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20" w:type="dxa"/>
        <w:shd w:val="clear" w:color="auto" w:fill="FFFFFF"/>
        <w:tblCellMar>
          <w:left w:w="0" w:type="dxa"/>
          <w:right w:w="0" w:type="dxa"/>
        </w:tblCellMar>
        <w:tblLook w:val="04A0" w:firstRow="1" w:lastRow="0" w:firstColumn="1" w:lastColumn="0" w:noHBand="0" w:noVBand="1"/>
      </w:tblPr>
      <w:tblGrid>
        <w:gridCol w:w="11520"/>
      </w:tblGrid>
      <w:tr w:rsidR="0039554A" w14:paraId="0B396CB5" w14:textId="77777777" w:rsidTr="0039554A">
        <w:trPr>
          <w:trHeight w:val="263"/>
        </w:trPr>
        <w:tc>
          <w:tcPr>
            <w:tcW w:w="0" w:type="auto"/>
            <w:shd w:val="clear" w:color="auto" w:fill="FFFFFF"/>
            <w:tcMar>
              <w:top w:w="8" w:type="dxa"/>
              <w:left w:w="8" w:type="dxa"/>
              <w:bottom w:w="8" w:type="dxa"/>
              <w:right w:w="8" w:type="dxa"/>
            </w:tcMar>
            <w:vAlign w:val="center"/>
            <w:hideMark/>
          </w:tcPr>
          <w:p w14:paraId="7718BDE2" w14:textId="77777777" w:rsidR="0039554A" w:rsidRDefault="0039554A">
            <w:pPr>
              <w:pStyle w:val="NormalWeb"/>
              <w:jc w:val="center"/>
              <w:rPr>
                <w:rFonts w:ascii="Arial" w:hAnsi="Arial" w:cs="Arial"/>
                <w:b/>
                <w:bCs/>
                <w:color w:val="000099"/>
                <w:sz w:val="29"/>
                <w:szCs w:val="29"/>
              </w:rPr>
            </w:pPr>
            <w:r>
              <w:rPr>
                <w:rFonts w:ascii="Times New Roman" w:hAnsi="Times New Roman" w:cs="Times New Roman"/>
                <w:b/>
                <w:bCs/>
                <w:color w:val="000099"/>
                <w:sz w:val="30"/>
                <w:szCs w:val="30"/>
              </w:rPr>
              <w:t>Archway Veritas</w:t>
            </w:r>
          </w:p>
        </w:tc>
      </w:tr>
      <w:tr w:rsidR="0039554A" w14:paraId="2C7187EF" w14:textId="77777777" w:rsidTr="0039554A">
        <w:trPr>
          <w:trHeight w:val="263"/>
        </w:trPr>
        <w:tc>
          <w:tcPr>
            <w:tcW w:w="0" w:type="auto"/>
            <w:shd w:val="clear" w:color="auto" w:fill="FFFFFF"/>
            <w:tcMar>
              <w:top w:w="8" w:type="dxa"/>
              <w:left w:w="8" w:type="dxa"/>
              <w:bottom w:w="8" w:type="dxa"/>
              <w:right w:w="8" w:type="dxa"/>
            </w:tcMar>
            <w:vAlign w:val="center"/>
            <w:hideMark/>
          </w:tcPr>
          <w:p w14:paraId="350C1AEB" w14:textId="77777777" w:rsidR="0039554A" w:rsidRDefault="0039554A">
            <w:pPr>
              <w:pStyle w:val="NormalWeb"/>
              <w:jc w:val="center"/>
              <w:rPr>
                <w:rFonts w:ascii="Arial" w:hAnsi="Arial" w:cs="Arial"/>
                <w:color w:val="000099"/>
              </w:rPr>
            </w:pPr>
            <w:r>
              <w:rPr>
                <w:rFonts w:ascii="Times New Roman" w:hAnsi="Times New Roman" w:cs="Times New Roman"/>
                <w:color w:val="000099"/>
                <w:sz w:val="30"/>
                <w:szCs w:val="30"/>
              </w:rPr>
              <w:t>March 13, 2022</w:t>
            </w:r>
          </w:p>
        </w:tc>
      </w:tr>
      <w:tr w:rsidR="0039554A" w14:paraId="1F717F63" w14:textId="77777777" w:rsidTr="0039554A">
        <w:tc>
          <w:tcPr>
            <w:tcW w:w="0" w:type="auto"/>
            <w:shd w:val="clear" w:color="auto" w:fill="FFFFFF"/>
            <w:tcMar>
              <w:top w:w="8" w:type="dxa"/>
              <w:left w:w="8" w:type="dxa"/>
              <w:bottom w:w="8" w:type="dxa"/>
              <w:right w:w="8" w:type="dxa"/>
            </w:tcMar>
            <w:vAlign w:val="center"/>
            <w:hideMark/>
          </w:tcPr>
          <w:p w14:paraId="1A789825" w14:textId="77777777" w:rsidR="0039554A" w:rsidRDefault="0039554A">
            <w:pPr>
              <w:rPr>
                <w:rFonts w:ascii="Arial" w:eastAsia="Times New Roman" w:hAnsi="Arial" w:cs="Arial"/>
              </w:rPr>
            </w:pPr>
            <w:r>
              <w:rPr>
                <w:rFonts w:ascii="Arial" w:eastAsia="Times New Roman" w:hAnsi="Arial" w:cs="Arial"/>
              </w:rPr>
              <w:t> </w:t>
            </w:r>
          </w:p>
        </w:tc>
      </w:tr>
      <w:tr w:rsidR="0039554A" w14:paraId="32098A19" w14:textId="77777777" w:rsidTr="0039554A">
        <w:tc>
          <w:tcPr>
            <w:tcW w:w="0" w:type="auto"/>
            <w:shd w:val="clear" w:color="auto" w:fill="FFFFFF"/>
            <w:tcMar>
              <w:top w:w="8" w:type="dxa"/>
              <w:left w:w="8" w:type="dxa"/>
              <w:bottom w:w="8" w:type="dxa"/>
              <w:right w:w="8" w:type="dxa"/>
            </w:tcMar>
            <w:vAlign w:val="center"/>
            <w:hideMark/>
          </w:tcPr>
          <w:tbl>
            <w:tblPr>
              <w:tblW w:w="5000" w:type="pct"/>
              <w:tblCellMar>
                <w:left w:w="0" w:type="dxa"/>
                <w:right w:w="0" w:type="dxa"/>
              </w:tblCellMar>
              <w:tblLook w:val="04A0" w:firstRow="1" w:lastRow="0" w:firstColumn="1" w:lastColumn="0" w:noHBand="0" w:noVBand="1"/>
            </w:tblPr>
            <w:tblGrid>
              <w:gridCol w:w="6902"/>
              <w:gridCol w:w="4602"/>
            </w:tblGrid>
            <w:tr w:rsidR="0039554A" w14:paraId="48202808" w14:textId="77777777">
              <w:trPr>
                <w:gridAfter w:val="1"/>
                <w:wAfter w:w="640" w:type="dxa"/>
                <w:trHeight w:val="38"/>
              </w:trPr>
              <w:tc>
                <w:tcPr>
                  <w:tcW w:w="0" w:type="auto"/>
                  <w:vAlign w:val="center"/>
                  <w:hideMark/>
                </w:tcPr>
                <w:p w14:paraId="6030B86D" w14:textId="77777777" w:rsidR="0039554A" w:rsidRDefault="0039554A">
                  <w:pPr>
                    <w:rPr>
                      <w:rFonts w:ascii="Arial" w:eastAsia="Times New Roman" w:hAnsi="Arial" w:cs="Arial"/>
                    </w:rPr>
                  </w:pPr>
                </w:p>
              </w:tc>
            </w:tr>
            <w:tr w:rsidR="0039554A" w14:paraId="3AAE0240" w14:textId="77777777">
              <w:trPr>
                <w:gridAfter w:val="1"/>
                <w:wAfter w:w="640" w:type="dxa"/>
              </w:trPr>
              <w:tc>
                <w:tcPr>
                  <w:tcW w:w="3000" w:type="pct"/>
                  <w:vAlign w:val="center"/>
                  <w:hideMark/>
                </w:tcPr>
                <w:p w14:paraId="14AC8D1B" w14:textId="77777777" w:rsidR="0039554A" w:rsidRDefault="0039554A">
                  <w:pPr>
                    <w:jc w:val="center"/>
                    <w:rPr>
                      <w:rFonts w:eastAsia="Times New Roman"/>
                      <w:color w:val="FFFFFF"/>
                    </w:rPr>
                  </w:pPr>
                  <w:r>
                    <w:rPr>
                      <w:rFonts w:eastAsia="Times New Roman"/>
                      <w:color w:val="FFFFFF"/>
                    </w:rPr>
                    <w:t> </w:t>
                  </w:r>
                </w:p>
              </w:tc>
            </w:tr>
            <w:tr w:rsidR="0039554A" w14:paraId="4EC666A6" w14:textId="77777777">
              <w:tc>
                <w:tcPr>
                  <w:tcW w:w="5000" w:type="pct"/>
                  <w:gridSpan w:val="2"/>
                  <w:vAlign w:val="center"/>
                  <w:hideMark/>
                </w:tcPr>
                <w:p w14:paraId="409928FE" w14:textId="776B664A" w:rsidR="0039554A" w:rsidRDefault="0039554A">
                  <w:pPr>
                    <w:jc w:val="center"/>
                    <w:rPr>
                      <w:rFonts w:eastAsia="Times New Roman"/>
                      <w:color w:val="FFFFFF"/>
                    </w:rPr>
                  </w:pPr>
                  <w:r>
                    <w:rPr>
                      <w:rFonts w:ascii="Times New Roman" w:eastAsia="Times New Roman" w:hAnsi="Times New Roman" w:cs="Times New Roman"/>
                      <w:noProof/>
                      <w:color w:val="FFFFFF"/>
                      <w:sz w:val="30"/>
                      <w:szCs w:val="30"/>
                    </w:rPr>
                    <w:drawing>
                      <wp:inline distT="0" distB="0" distL="0" distR="0" wp14:anchorId="4782283B" wp14:editId="58D82760">
                        <wp:extent cx="5943600" cy="1040765"/>
                        <wp:effectExtent l="0" t="0" r="0" b="6985"/>
                        <wp:docPr id="8" name="Picture 8" descr="acv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v letterhea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040765"/>
                                </a:xfrm>
                                <a:prstGeom prst="rect">
                                  <a:avLst/>
                                </a:prstGeom>
                                <a:noFill/>
                                <a:ln>
                                  <a:noFill/>
                                </a:ln>
                              </pic:spPr>
                            </pic:pic>
                          </a:graphicData>
                        </a:graphic>
                      </wp:inline>
                    </w:drawing>
                  </w:r>
                </w:p>
              </w:tc>
            </w:tr>
            <w:tr w:rsidR="0039554A" w14:paraId="2B1BF35D" w14:textId="77777777">
              <w:tc>
                <w:tcPr>
                  <w:tcW w:w="0" w:type="auto"/>
                  <w:gridSpan w:val="2"/>
                  <w:vAlign w:val="center"/>
                  <w:hideMark/>
                </w:tcPr>
                <w:tbl>
                  <w:tblPr>
                    <w:tblW w:w="0" w:type="auto"/>
                    <w:shd w:val="clear" w:color="auto" w:fill="000066"/>
                    <w:tblCellMar>
                      <w:left w:w="0" w:type="dxa"/>
                      <w:right w:w="0" w:type="dxa"/>
                    </w:tblCellMar>
                    <w:tblLook w:val="04A0" w:firstRow="1" w:lastRow="0" w:firstColumn="1" w:lastColumn="0" w:noHBand="0" w:noVBand="1"/>
                  </w:tblPr>
                  <w:tblGrid>
                    <w:gridCol w:w="11504"/>
                  </w:tblGrid>
                  <w:tr w:rsidR="0039554A" w14:paraId="4597F2DD" w14:textId="77777777">
                    <w:tc>
                      <w:tcPr>
                        <w:tcW w:w="0" w:type="auto"/>
                        <w:shd w:val="clear" w:color="auto" w:fill="000066"/>
                        <w:tcMar>
                          <w:top w:w="225" w:type="dxa"/>
                          <w:left w:w="225" w:type="dxa"/>
                          <w:bottom w:w="225" w:type="dxa"/>
                          <w:right w:w="225" w:type="dxa"/>
                        </w:tcMar>
                        <w:vAlign w:val="center"/>
                        <w:hideMark/>
                      </w:tcPr>
                      <w:p w14:paraId="2C5CC7FF" w14:textId="77777777" w:rsidR="0039554A" w:rsidRDefault="0039554A">
                        <w:pPr>
                          <w:pStyle w:val="NormalWeb"/>
                        </w:pPr>
                        <w:r>
                          <w:rPr>
                            <w:rFonts w:ascii="Times New Roman" w:hAnsi="Times New Roman" w:cs="Times New Roman"/>
                            <w:color w:val="FFFFFF"/>
                            <w:sz w:val="30"/>
                            <w:szCs w:val="30"/>
                          </w:rPr>
                          <w:t>Dear Archway Veritas Families,</w:t>
                        </w:r>
                      </w:p>
                      <w:p w14:paraId="7E71455E" w14:textId="77777777" w:rsidR="0039554A" w:rsidRDefault="0039554A">
                        <w:pPr>
                          <w:pStyle w:val="NormalWeb"/>
                        </w:pPr>
                        <w:r>
                          <w:rPr>
                            <w:rStyle w:val="Emphasis"/>
                            <w:color w:val="FFFFFF"/>
                            <w:sz w:val="30"/>
                            <w:szCs w:val="30"/>
                          </w:rPr>
                          <w:t>Spring work is going on with joyful enthusiasm. </w:t>
                        </w:r>
                      </w:p>
                      <w:p w14:paraId="5A7F2F24" w14:textId="77777777" w:rsidR="0039554A" w:rsidRDefault="0039554A">
                        <w:pPr>
                          <w:pStyle w:val="NormalWeb"/>
                          <w:jc w:val="right"/>
                        </w:pPr>
                        <w:r>
                          <w:rPr>
                            <w:rFonts w:ascii="Times New Roman" w:hAnsi="Times New Roman" w:cs="Times New Roman"/>
                            <w:color w:val="FFFFFF"/>
                            <w:sz w:val="30"/>
                            <w:szCs w:val="30"/>
                          </w:rPr>
                          <w:t>~ John Muir</w:t>
                        </w:r>
                      </w:p>
                      <w:p w14:paraId="5C406BFE" w14:textId="77777777" w:rsidR="0039554A" w:rsidRDefault="0039554A">
                        <w:pPr>
                          <w:pStyle w:val="NormalWeb"/>
                        </w:pPr>
                        <w:r>
                          <w:rPr>
                            <w:rFonts w:ascii="Times New Roman" w:hAnsi="Times New Roman" w:cs="Times New Roman"/>
                            <w:color w:val="FFFFFF"/>
                            <w:sz w:val="30"/>
                            <w:szCs w:val="30"/>
                          </w:rPr>
                          <w:t>I realize John Muir’s quote is related to nature. Yet, as I reflect on the ending of Quarter 3, and the beginning of the final quarter of the school year I can’t help but apply Muir’s sentiment to our school. We have been at work this year planting those seeds, watering those roots that I so often refer to at Curriculum Nights, AVPSO events and my newsletters. It is springtime when I start to picture students in the next grade and reflect on if we have done all we must to prepare them for what is ahead. The week to step back, reflect, prepare, and revive is just as important to our work as the weeks when school is in session.</w:t>
                        </w:r>
                      </w:p>
                      <w:p w14:paraId="2E7BC90A" w14:textId="77777777" w:rsidR="0039554A" w:rsidRDefault="0039554A">
                        <w:pPr>
                          <w:pStyle w:val="NormalWeb"/>
                        </w:pPr>
                        <w:r>
                          <w:rPr>
                            <w:rFonts w:ascii="Times New Roman" w:hAnsi="Times New Roman" w:cs="Times New Roman"/>
                            <w:color w:val="FFFFFF"/>
                            <w:sz w:val="30"/>
                            <w:szCs w:val="30"/>
                          </w:rPr>
                          <w:t>Spring at Archway Veritas serves as an excellent reminder that we are not only a learning community dedicated to the pursuit of Truth, Goodness, and Beauty but also a community committed to the power of play, the opportunities to delight in one’s learning and share that delight with others.  I hope your family’s Spring Break is a time for fun, play and many opportunities to delight in each other’s presence and return to school filled with joyful enthusiasm for what is ahead.</w:t>
                        </w:r>
                      </w:p>
                      <w:p w14:paraId="5DDC4F56" w14:textId="77777777" w:rsidR="0039554A" w:rsidRDefault="0039554A">
                        <w:pPr>
                          <w:pStyle w:val="NormalWeb"/>
                        </w:pPr>
                        <w:r>
                          <w:t> </w:t>
                        </w:r>
                      </w:p>
                      <w:tbl>
                        <w:tblPr>
                          <w:tblW w:w="5000" w:type="pct"/>
                          <w:tblLook w:val="04A0" w:firstRow="1" w:lastRow="0" w:firstColumn="1" w:lastColumn="0" w:noHBand="0" w:noVBand="1"/>
                        </w:tblPr>
                        <w:tblGrid>
                          <w:gridCol w:w="11054"/>
                        </w:tblGrid>
                        <w:tr w:rsidR="0039554A" w14:paraId="13F62DF3" w14:textId="77777777">
                          <w:tc>
                            <w:tcPr>
                              <w:tcW w:w="0" w:type="auto"/>
                              <w:tcMar>
                                <w:top w:w="15" w:type="dxa"/>
                                <w:left w:w="15" w:type="dxa"/>
                                <w:bottom w:w="15" w:type="dxa"/>
                                <w:right w:w="15" w:type="dxa"/>
                              </w:tcMar>
                              <w:vAlign w:val="center"/>
                              <w:hideMark/>
                            </w:tcPr>
                            <w:p w14:paraId="67DC73C0" w14:textId="77777777" w:rsidR="0039554A" w:rsidRDefault="0039554A">
                              <w:pPr>
                                <w:pStyle w:val="NormalWeb"/>
                              </w:pPr>
                              <w:r>
                                <w:rPr>
                                  <w:rFonts w:ascii="Times New Roman" w:hAnsi="Times New Roman" w:cs="Times New Roman"/>
                                  <w:color w:val="FFFFFF"/>
                                  <w:sz w:val="30"/>
                                  <w:szCs w:val="30"/>
                                </w:rPr>
                                <w:t>In partnership,</w:t>
                              </w:r>
                            </w:p>
                            <w:p w14:paraId="0F5180F8" w14:textId="1B264970" w:rsidR="0039554A" w:rsidRDefault="0039554A">
                              <w:pPr>
                                <w:pStyle w:val="NormalWeb"/>
                                <w:autoSpaceDE w:val="0"/>
                                <w:autoSpaceDN w:val="0"/>
                                <w:spacing w:after="0" w:afterAutospacing="0"/>
                              </w:pPr>
                              <w:r>
                                <w:rPr>
                                  <w:rFonts w:ascii="Times New Roman" w:hAnsi="Times New Roman" w:cs="Times New Roman"/>
                                  <w:noProof/>
                                  <w:color w:val="FFFFFF"/>
                                  <w:sz w:val="30"/>
                                  <w:szCs w:val="30"/>
                                </w:rPr>
                                <w:drawing>
                                  <wp:inline distT="0" distB="0" distL="0" distR="0" wp14:anchorId="674E4AA7" wp14:editId="46A74C48">
                                    <wp:extent cx="2001520" cy="420370"/>
                                    <wp:effectExtent l="0" t="0" r="17780" b="177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01520" cy="420370"/>
                                            </a:xfrm>
                                            <a:prstGeom prst="rect">
                                              <a:avLst/>
                                            </a:prstGeom>
                                            <a:noFill/>
                                            <a:ln>
                                              <a:noFill/>
                                            </a:ln>
                                          </pic:spPr>
                                        </pic:pic>
                                      </a:graphicData>
                                    </a:graphic>
                                  </wp:inline>
                                </w:drawing>
                              </w:r>
                            </w:p>
                            <w:p w14:paraId="44CD5301" w14:textId="77777777" w:rsidR="0039554A" w:rsidRDefault="0039554A">
                              <w:pPr>
                                <w:pStyle w:val="NormalWeb"/>
                                <w:autoSpaceDE w:val="0"/>
                                <w:autoSpaceDN w:val="0"/>
                                <w:spacing w:after="0" w:afterAutospacing="0"/>
                              </w:pPr>
                              <w:r>
                                <w:rPr>
                                  <w:rFonts w:ascii="Times New Roman" w:hAnsi="Times New Roman" w:cs="Times New Roman"/>
                                  <w:color w:val="FFFFFF"/>
                                  <w:sz w:val="30"/>
                                  <w:szCs w:val="30"/>
                                </w:rPr>
                                <w:lastRenderedPageBreak/>
                                <w:t>Dr. Jeffries</w:t>
                              </w:r>
                            </w:p>
                          </w:tc>
                        </w:tr>
                      </w:tbl>
                      <w:p w14:paraId="664D7BEC" w14:textId="77777777" w:rsidR="0039554A" w:rsidRDefault="0039554A">
                        <w:pPr>
                          <w:rPr>
                            <w:rFonts w:ascii="Times New Roman" w:eastAsia="Times New Roman" w:hAnsi="Times New Roman" w:cs="Times New Roman"/>
                            <w:sz w:val="20"/>
                            <w:szCs w:val="20"/>
                          </w:rPr>
                        </w:pPr>
                      </w:p>
                    </w:tc>
                  </w:tr>
                </w:tbl>
                <w:p w14:paraId="714CD1DD" w14:textId="77777777" w:rsidR="0039554A" w:rsidRDefault="0039554A">
                  <w:pPr>
                    <w:rPr>
                      <w:rFonts w:ascii="Times New Roman" w:eastAsia="Times New Roman" w:hAnsi="Times New Roman" w:cs="Times New Roman"/>
                      <w:sz w:val="20"/>
                      <w:szCs w:val="20"/>
                    </w:rPr>
                  </w:pPr>
                </w:p>
              </w:tc>
            </w:tr>
          </w:tbl>
          <w:p w14:paraId="6A53F5CC" w14:textId="77777777" w:rsidR="0039554A" w:rsidRDefault="0039554A">
            <w:pPr>
              <w:rPr>
                <w:rFonts w:ascii="Times New Roman" w:eastAsia="Times New Roman" w:hAnsi="Times New Roman" w:cs="Times New Roman"/>
                <w:sz w:val="20"/>
                <w:szCs w:val="20"/>
              </w:rPr>
            </w:pPr>
          </w:p>
        </w:tc>
      </w:tr>
      <w:tr w:rsidR="0039554A" w14:paraId="3E1633E9" w14:textId="77777777" w:rsidTr="0039554A">
        <w:tc>
          <w:tcPr>
            <w:tcW w:w="0" w:type="auto"/>
            <w:shd w:val="clear" w:color="auto" w:fill="FFFFFF"/>
            <w:vAlign w:val="center"/>
            <w:hideMark/>
          </w:tcPr>
          <w:tbl>
            <w:tblPr>
              <w:tblW w:w="5000" w:type="pct"/>
              <w:tblCellMar>
                <w:top w:w="225" w:type="dxa"/>
                <w:left w:w="225" w:type="dxa"/>
                <w:bottom w:w="225" w:type="dxa"/>
                <w:right w:w="225" w:type="dxa"/>
              </w:tblCellMar>
              <w:tblLook w:val="04A0" w:firstRow="1" w:lastRow="0" w:firstColumn="1" w:lastColumn="0" w:noHBand="0" w:noVBand="1"/>
            </w:tblPr>
            <w:tblGrid>
              <w:gridCol w:w="11520"/>
            </w:tblGrid>
            <w:tr w:rsidR="0039554A" w14:paraId="0B989CA9" w14:textId="77777777">
              <w:tc>
                <w:tcPr>
                  <w:tcW w:w="0" w:type="auto"/>
                  <w:vAlign w:val="center"/>
                  <w:hideMark/>
                </w:tcPr>
                <w:p w14:paraId="3303A5A4" w14:textId="77777777" w:rsidR="0039554A" w:rsidRDefault="0039554A">
                  <w:pPr>
                    <w:jc w:val="center"/>
                    <w:rPr>
                      <w:rFonts w:eastAsia="Times New Roman"/>
                    </w:rPr>
                  </w:pPr>
                  <w:r>
                    <w:rPr>
                      <w:rFonts w:eastAsia="Times New Roman"/>
                    </w:rPr>
                    <w:lastRenderedPageBreak/>
                    <w:pict w14:anchorId="4192E619">
                      <v:rect id="_x0000_i1031" style="width:468pt;height:.75pt" o:hralign="center" o:hrstd="t" o:hr="t" fillcolor="#a0a0a0" stroked="f"/>
                    </w:pict>
                  </w:r>
                </w:p>
                <w:p w14:paraId="2DF66623" w14:textId="77777777" w:rsidR="0039554A" w:rsidRDefault="0039554A">
                  <w:pPr>
                    <w:pStyle w:val="NormalWeb"/>
                    <w:jc w:val="center"/>
                  </w:pPr>
                  <w:r>
                    <w:rPr>
                      <w:rFonts w:ascii="Times New Roman" w:hAnsi="Times New Roman" w:cs="Times New Roman"/>
                      <w:b/>
                      <w:bCs/>
                      <w:color w:val="000099"/>
                      <w:sz w:val="36"/>
                      <w:szCs w:val="36"/>
                      <w:u w:val="single"/>
                      <w:shd w:val="clear" w:color="auto" w:fill="FFFFFF"/>
                    </w:rPr>
                    <w:t>School Dates to Note</w:t>
                  </w:r>
                </w:p>
                <w:p w14:paraId="60B91338" w14:textId="77777777" w:rsidR="0039554A" w:rsidRDefault="0039554A" w:rsidP="00633004">
                  <w:pPr>
                    <w:numPr>
                      <w:ilvl w:val="0"/>
                      <w:numId w:val="1"/>
                    </w:numPr>
                    <w:spacing w:before="100" w:beforeAutospacing="1" w:after="100" w:afterAutospacing="1"/>
                    <w:rPr>
                      <w:rFonts w:eastAsia="Times New Roman"/>
                    </w:rPr>
                  </w:pPr>
                  <w:r>
                    <w:rPr>
                      <w:rFonts w:ascii="Times New Roman" w:eastAsia="Times New Roman" w:hAnsi="Times New Roman" w:cs="Times New Roman"/>
                      <w:sz w:val="30"/>
                      <w:szCs w:val="30"/>
                    </w:rPr>
                    <w:t xml:space="preserve">March 14th - 18th: </w:t>
                  </w:r>
                  <w:r>
                    <w:rPr>
                      <w:rStyle w:val="Strong"/>
                      <w:rFonts w:ascii="Times New Roman" w:eastAsia="Times New Roman" w:hAnsi="Times New Roman" w:cs="Times New Roman"/>
                      <w:sz w:val="30"/>
                      <w:szCs w:val="30"/>
                    </w:rPr>
                    <w:t>Spring Break - No School</w:t>
                  </w:r>
                </w:p>
                <w:p w14:paraId="372348A0" w14:textId="77777777" w:rsidR="0039554A" w:rsidRDefault="0039554A" w:rsidP="00633004">
                  <w:pPr>
                    <w:numPr>
                      <w:ilvl w:val="0"/>
                      <w:numId w:val="1"/>
                    </w:numPr>
                    <w:spacing w:before="100" w:beforeAutospacing="1" w:after="100" w:afterAutospacing="1"/>
                    <w:rPr>
                      <w:rFonts w:eastAsia="Times New Roman"/>
                    </w:rPr>
                  </w:pPr>
                  <w:r>
                    <w:rPr>
                      <w:rFonts w:ascii="Times New Roman" w:eastAsia="Times New Roman" w:hAnsi="Times New Roman" w:cs="Times New Roman"/>
                      <w:sz w:val="30"/>
                      <w:szCs w:val="30"/>
                    </w:rPr>
                    <w:t>March 24th: AVPSO General Board Meeting | ACV Bard - Round 1</w:t>
                  </w:r>
                </w:p>
                <w:p w14:paraId="5FA5F093" w14:textId="77777777" w:rsidR="0039554A" w:rsidRDefault="0039554A" w:rsidP="00633004">
                  <w:pPr>
                    <w:numPr>
                      <w:ilvl w:val="0"/>
                      <w:numId w:val="1"/>
                    </w:numPr>
                    <w:spacing w:before="100" w:beforeAutospacing="1" w:after="100" w:afterAutospacing="1"/>
                    <w:rPr>
                      <w:rFonts w:eastAsia="Times New Roman"/>
                    </w:rPr>
                  </w:pPr>
                  <w:r>
                    <w:rPr>
                      <w:rFonts w:ascii="Times New Roman" w:eastAsia="Times New Roman" w:hAnsi="Times New Roman" w:cs="Times New Roman"/>
                      <w:sz w:val="30"/>
                      <w:szCs w:val="30"/>
                    </w:rPr>
                    <w:t>March 31st: ELL Parent Night</w:t>
                  </w:r>
                </w:p>
                <w:p w14:paraId="7C0B180E" w14:textId="77777777" w:rsidR="0039554A" w:rsidRDefault="0039554A" w:rsidP="00633004">
                  <w:pPr>
                    <w:numPr>
                      <w:ilvl w:val="0"/>
                      <w:numId w:val="1"/>
                    </w:numPr>
                    <w:spacing w:before="100" w:beforeAutospacing="1" w:after="100" w:afterAutospacing="1"/>
                    <w:rPr>
                      <w:rFonts w:eastAsia="Times New Roman"/>
                    </w:rPr>
                  </w:pPr>
                  <w:r>
                    <w:rPr>
                      <w:rFonts w:ascii="Times New Roman" w:eastAsia="Times New Roman" w:hAnsi="Times New Roman" w:cs="Times New Roman"/>
                      <w:sz w:val="30"/>
                      <w:szCs w:val="30"/>
                    </w:rPr>
                    <w:t>April 1st: Half-Day</w:t>
                  </w:r>
                </w:p>
                <w:p w14:paraId="50A6DD6D" w14:textId="77777777" w:rsidR="0039554A" w:rsidRDefault="0039554A" w:rsidP="00633004">
                  <w:pPr>
                    <w:numPr>
                      <w:ilvl w:val="0"/>
                      <w:numId w:val="1"/>
                    </w:numPr>
                    <w:spacing w:before="100" w:beforeAutospacing="1" w:after="100" w:afterAutospacing="1"/>
                    <w:rPr>
                      <w:rFonts w:eastAsia="Times New Roman"/>
                    </w:rPr>
                  </w:pPr>
                  <w:r>
                    <w:rPr>
                      <w:rFonts w:ascii="Times New Roman" w:eastAsia="Times New Roman" w:hAnsi="Times New Roman" w:cs="Times New Roman"/>
                      <w:sz w:val="30"/>
                      <w:szCs w:val="30"/>
                    </w:rPr>
                    <w:t xml:space="preserve">April 2nd: </w:t>
                  </w:r>
                  <w:hyperlink r:id="rId9" w:history="1">
                    <w:r>
                      <w:rPr>
                        <w:rStyle w:val="Hyperlink"/>
                        <w:rFonts w:ascii="Times New Roman" w:eastAsia="Times New Roman" w:hAnsi="Times New Roman" w:cs="Times New Roman"/>
                        <w:sz w:val="30"/>
                        <w:szCs w:val="30"/>
                      </w:rPr>
                      <w:t>VPA Music Fest</w:t>
                    </w:r>
                  </w:hyperlink>
                </w:p>
                <w:p w14:paraId="2C8980AE" w14:textId="77777777" w:rsidR="0039554A" w:rsidRDefault="0039554A" w:rsidP="00633004">
                  <w:pPr>
                    <w:numPr>
                      <w:ilvl w:val="0"/>
                      <w:numId w:val="1"/>
                    </w:numPr>
                    <w:spacing w:before="100" w:beforeAutospacing="1" w:after="100" w:afterAutospacing="1"/>
                    <w:rPr>
                      <w:rFonts w:eastAsia="Times New Roman"/>
                    </w:rPr>
                  </w:pPr>
                  <w:r>
                    <w:rPr>
                      <w:rFonts w:ascii="Times New Roman" w:eastAsia="Times New Roman" w:hAnsi="Times New Roman" w:cs="Times New Roman"/>
                      <w:sz w:val="30"/>
                      <w:szCs w:val="30"/>
                    </w:rPr>
                    <w:t xml:space="preserve">April 9th &amp; 10th: </w:t>
                  </w:r>
                  <w:hyperlink r:id="rId10" w:history="1">
                    <w:r>
                      <w:rPr>
                        <w:rStyle w:val="Hyperlink"/>
                        <w:rFonts w:ascii="Times New Roman" w:eastAsia="Times New Roman" w:hAnsi="Times New Roman" w:cs="Times New Roman"/>
                        <w:sz w:val="30"/>
                        <w:szCs w:val="30"/>
                      </w:rPr>
                      <w:t>Campout on Campus</w:t>
                    </w:r>
                  </w:hyperlink>
                </w:p>
                <w:p w14:paraId="321A6422" w14:textId="77777777" w:rsidR="0039554A" w:rsidRDefault="0039554A">
                  <w:pPr>
                    <w:jc w:val="center"/>
                    <w:rPr>
                      <w:rFonts w:eastAsia="Times New Roman"/>
                    </w:rPr>
                  </w:pPr>
                  <w:r>
                    <w:rPr>
                      <w:rFonts w:eastAsia="Times New Roman"/>
                    </w:rPr>
                    <w:pict w14:anchorId="3B922978">
                      <v:rect id="_x0000_i1032" style="width:468pt;height:.75pt" o:hralign="center" o:hrstd="t" o:hr="t" fillcolor="#a0a0a0" stroked="f"/>
                    </w:pict>
                  </w:r>
                </w:p>
                <w:p w14:paraId="39804CC9" w14:textId="77777777" w:rsidR="0039554A" w:rsidRDefault="0039554A">
                  <w:pPr>
                    <w:pStyle w:val="NormalWeb"/>
                    <w:textAlignment w:val="baseline"/>
                  </w:pPr>
                  <w:r>
                    <w:rPr>
                      <w:rStyle w:val="Strong"/>
                      <w:color w:val="000099"/>
                      <w:sz w:val="36"/>
                      <w:szCs w:val="36"/>
                    </w:rPr>
                    <w:t>Student Testing</w:t>
                  </w:r>
                  <w:r>
                    <w:br/>
                  </w:r>
                  <w:r>
                    <w:rPr>
                      <w:rFonts w:ascii="Times New Roman" w:hAnsi="Times New Roman" w:cs="Times New Roman"/>
                      <w:sz w:val="30"/>
                      <w:szCs w:val="30"/>
                    </w:rPr>
                    <w:t>AASA- Arizona’s Academic Standards Assessment- State Testing is beginning at the end of April.  We ask that you plan accordingly and that your child is present for each test.  Please be on time and make sure your child has a good breakfast.</w:t>
                  </w:r>
                </w:p>
                <w:p w14:paraId="0A0E8C18" w14:textId="097AB0AE" w:rsidR="0039554A" w:rsidRDefault="0039554A">
                  <w:pPr>
                    <w:pStyle w:val="NormalWeb"/>
                    <w:jc w:val="center"/>
                    <w:textAlignment w:val="baseline"/>
                  </w:pPr>
                  <w:r>
                    <w:rPr>
                      <w:noProof/>
                    </w:rPr>
                    <w:drawing>
                      <wp:inline distT="0" distB="0" distL="0" distR="0" wp14:anchorId="714DB902" wp14:editId="2FB33811">
                        <wp:extent cx="5943600" cy="1273175"/>
                        <wp:effectExtent l="0" t="0" r="0" b="3175"/>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943600" cy="1273175"/>
                                </a:xfrm>
                                <a:prstGeom prst="rect">
                                  <a:avLst/>
                                </a:prstGeom>
                                <a:noFill/>
                                <a:ln>
                                  <a:noFill/>
                                </a:ln>
                              </pic:spPr>
                            </pic:pic>
                          </a:graphicData>
                        </a:graphic>
                      </wp:inline>
                    </w:drawing>
                  </w:r>
                </w:p>
                <w:p w14:paraId="6B213CB9" w14:textId="77777777" w:rsidR="0039554A" w:rsidRDefault="0039554A">
                  <w:pPr>
                    <w:jc w:val="center"/>
                    <w:rPr>
                      <w:rFonts w:eastAsia="Times New Roman"/>
                    </w:rPr>
                  </w:pPr>
                  <w:r>
                    <w:rPr>
                      <w:rFonts w:eastAsia="Times New Roman"/>
                    </w:rPr>
                    <w:pict w14:anchorId="4DBF6874">
                      <v:rect id="_x0000_i1033" style="width:468pt;height:.75pt" o:hralign="center" o:hrstd="t" o:hr="t" fillcolor="#a0a0a0" stroked="f"/>
                    </w:pict>
                  </w:r>
                </w:p>
                <w:p w14:paraId="75237466" w14:textId="77777777" w:rsidR="0039554A" w:rsidRDefault="0039554A">
                  <w:pPr>
                    <w:pStyle w:val="NormalWeb"/>
                  </w:pPr>
                  <w:r>
                    <w:rPr>
                      <w:rStyle w:val="Strong"/>
                      <w:color w:val="000099"/>
                      <w:sz w:val="36"/>
                      <w:szCs w:val="36"/>
                    </w:rPr>
                    <w:t>Reminders</w:t>
                  </w:r>
                  <w:r>
                    <w:br/>
                  </w:r>
                  <w:r>
                    <w:rPr>
                      <w:rStyle w:val="Strong"/>
                      <w:sz w:val="30"/>
                      <w:szCs w:val="30"/>
                    </w:rPr>
                    <w:t xml:space="preserve">Drop Off: </w:t>
                  </w:r>
                  <w:r>
                    <w:rPr>
                      <w:rFonts w:ascii="Times New Roman" w:hAnsi="Times New Roman" w:cs="Times New Roman"/>
                      <w:sz w:val="30"/>
                      <w:szCs w:val="30"/>
                    </w:rPr>
                    <w:t xml:space="preserve">7:45am is the </w:t>
                  </w:r>
                  <w:r>
                    <w:rPr>
                      <w:rStyle w:val="Strong"/>
                      <w:rFonts w:ascii="Times New Roman" w:hAnsi="Times New Roman" w:cs="Times New Roman"/>
                      <w:sz w:val="30"/>
                      <w:szCs w:val="30"/>
                    </w:rPr>
                    <w:t xml:space="preserve">earliest </w:t>
                  </w:r>
                  <w:r>
                    <w:rPr>
                      <w:rFonts w:ascii="Times New Roman" w:hAnsi="Times New Roman" w:cs="Times New Roman"/>
                      <w:sz w:val="30"/>
                      <w:szCs w:val="30"/>
                    </w:rPr>
                    <w:t xml:space="preserve">drop-off time for students. Do not leave your children unattended. Faculty supervision will be available to </w:t>
                  </w:r>
                  <w:r>
                    <w:rPr>
                      <w:rStyle w:val="Emphasis"/>
                      <w:rFonts w:ascii="Times New Roman" w:hAnsi="Times New Roman" w:cs="Times New Roman"/>
                      <w:sz w:val="30"/>
                      <w:szCs w:val="30"/>
                    </w:rPr>
                    <w:t xml:space="preserve">all </w:t>
                  </w:r>
                  <w:r>
                    <w:rPr>
                      <w:rFonts w:ascii="Times New Roman" w:hAnsi="Times New Roman" w:cs="Times New Roman"/>
                      <w:sz w:val="30"/>
                      <w:szCs w:val="30"/>
                    </w:rPr>
                    <w:t>students on the playground beginning at 7:45am. </w:t>
                  </w:r>
                </w:p>
                <w:p w14:paraId="6C355C2C" w14:textId="77777777" w:rsidR="0039554A" w:rsidRDefault="0039554A">
                  <w:pPr>
                    <w:pStyle w:val="NormalWeb"/>
                  </w:pPr>
                  <w:r>
                    <w:rPr>
                      <w:rStyle w:val="Strong"/>
                      <w:sz w:val="30"/>
                      <w:szCs w:val="30"/>
                    </w:rPr>
                    <w:lastRenderedPageBreak/>
                    <w:t>Pick Up:</w:t>
                  </w:r>
                  <w:r>
                    <w:rPr>
                      <w:rFonts w:ascii="Times New Roman" w:hAnsi="Times New Roman" w:cs="Times New Roman"/>
                      <w:sz w:val="30"/>
                      <w:szCs w:val="30"/>
                    </w:rPr>
                    <w:t> Students are dismissed at 1:30pm on Wednesdays, 12:00pm on Half-Days and 3:15pm on regular school days, please arrive no earlier than 30 minutes prior to the scheduled dismissal times.</w:t>
                  </w:r>
                </w:p>
                <w:p w14:paraId="561DEC35" w14:textId="77777777" w:rsidR="0039554A" w:rsidRDefault="0039554A">
                  <w:pPr>
                    <w:pStyle w:val="NormalWeb"/>
                    <w:jc w:val="center"/>
                  </w:pPr>
                  <w:r>
                    <w:rPr>
                      <w:rStyle w:val="Strong"/>
                      <w:sz w:val="30"/>
                      <w:szCs w:val="30"/>
                    </w:rPr>
                    <w:t>*Please obey ALL traffic laws*</w:t>
                  </w:r>
                  <w:r>
                    <w:rPr>
                      <w:rFonts w:ascii="Times New Roman" w:hAnsi="Times New Roman" w:cs="Times New Roman"/>
                      <w:sz w:val="30"/>
                      <w:szCs w:val="30"/>
                    </w:rPr>
                    <w:br/>
                    <w:t>No parking on the west side of 54th street</w:t>
                  </w:r>
                  <w:r>
                    <w:rPr>
                      <w:rFonts w:ascii="Times New Roman" w:hAnsi="Times New Roman" w:cs="Times New Roman"/>
                      <w:sz w:val="30"/>
                      <w:szCs w:val="30"/>
                    </w:rPr>
                    <w:br/>
                    <w:t xml:space="preserve">Do not turn </w:t>
                  </w:r>
                  <w:r>
                    <w:rPr>
                      <w:rStyle w:val="Strong"/>
                      <w:rFonts w:ascii="Times New Roman" w:hAnsi="Times New Roman" w:cs="Times New Roman"/>
                      <w:color w:val="FF0000"/>
                      <w:sz w:val="30"/>
                      <w:szCs w:val="30"/>
                    </w:rPr>
                    <w:t xml:space="preserve">left </w:t>
                  </w:r>
                  <w:r>
                    <w:rPr>
                      <w:rFonts w:ascii="Times New Roman" w:hAnsi="Times New Roman" w:cs="Times New Roman"/>
                      <w:sz w:val="30"/>
                      <w:szCs w:val="30"/>
                    </w:rPr>
                    <w:t>when exiting the campus during drop off and pick up onto 56th street</w:t>
                  </w:r>
                  <w:r>
                    <w:rPr>
                      <w:rFonts w:ascii="Times New Roman" w:hAnsi="Times New Roman" w:cs="Times New Roman"/>
                      <w:sz w:val="30"/>
                      <w:szCs w:val="30"/>
                    </w:rPr>
                    <w:br/>
                  </w:r>
                  <w:r>
                    <w:rPr>
                      <w:rStyle w:val="Strong"/>
                      <w:rFonts w:ascii="Times New Roman" w:hAnsi="Times New Roman" w:cs="Times New Roman"/>
                      <w:sz w:val="30"/>
                      <w:szCs w:val="30"/>
                    </w:rPr>
                    <w:t>*Community Courtesy*</w:t>
                  </w:r>
                  <w:r>
                    <w:rPr>
                      <w:rFonts w:ascii="Times New Roman" w:hAnsi="Times New Roman" w:cs="Times New Roman"/>
                      <w:sz w:val="30"/>
                      <w:szCs w:val="30"/>
                    </w:rPr>
                    <w:br/>
                    <w:t>Do not block driveways of homes in the neighborhood</w:t>
                  </w:r>
                  <w:r>
                    <w:rPr>
                      <w:rFonts w:ascii="Times New Roman" w:hAnsi="Times New Roman" w:cs="Times New Roman"/>
                      <w:sz w:val="30"/>
                      <w:szCs w:val="30"/>
                    </w:rPr>
                    <w:br/>
                    <w:t>Be sure to drive the proper direction through parking lots and nearby streets</w:t>
                  </w:r>
                  <w:r>
                    <w:br/>
                    <w:t> </w:t>
                  </w:r>
                </w:p>
                <w:p w14:paraId="54FBA091" w14:textId="77777777" w:rsidR="0039554A" w:rsidRDefault="0039554A">
                  <w:pPr>
                    <w:jc w:val="center"/>
                    <w:rPr>
                      <w:rFonts w:eastAsia="Times New Roman"/>
                    </w:rPr>
                  </w:pPr>
                  <w:r>
                    <w:rPr>
                      <w:rFonts w:eastAsia="Times New Roman"/>
                    </w:rPr>
                    <w:pict w14:anchorId="4317052E">
                      <v:rect id="_x0000_i1034" style="width:468pt;height:.75pt" o:hralign="center" o:hrstd="t" o:hr="t" fillcolor="#a0a0a0" stroked="f"/>
                    </w:pict>
                  </w:r>
                </w:p>
                <w:p w14:paraId="544BC96B" w14:textId="77777777" w:rsidR="0039554A" w:rsidRDefault="0039554A">
                  <w:pPr>
                    <w:pStyle w:val="NormalWeb"/>
                  </w:pPr>
                  <w:r>
                    <w:rPr>
                      <w:rFonts w:ascii="Times New Roman" w:hAnsi="Times New Roman" w:cs="Times New Roman"/>
                      <w:b/>
                      <w:bCs/>
                      <w:color w:val="000099"/>
                      <w:sz w:val="36"/>
                      <w:szCs w:val="36"/>
                      <w:u w:val="single"/>
                    </w:rPr>
                    <w:t>Academy Giving</w:t>
                  </w:r>
                  <w:r>
                    <w:br/>
                  </w:r>
                  <w:r>
                    <w:rPr>
                      <w:rFonts w:ascii="Times New Roman" w:hAnsi="Times New Roman" w:cs="Times New Roman"/>
                      <w:sz w:val="30"/>
                      <w:szCs w:val="30"/>
                    </w:rPr>
                    <w:t>Currently, only 24% of Archway Veritas families have contributed to the Tax Credit campaign for this school year. We need the other 76%!</w:t>
                  </w:r>
                </w:p>
                <w:p w14:paraId="7A7AF98A" w14:textId="77777777" w:rsidR="0039554A" w:rsidRDefault="0039554A">
                  <w:pPr>
                    <w:pStyle w:val="NormalWeb"/>
                  </w:pPr>
                  <w:r>
                    <w:rPr>
                      <w:rFonts w:ascii="Times New Roman" w:hAnsi="Times New Roman" w:cs="Times New Roman"/>
                      <w:sz w:val="30"/>
                      <w:szCs w:val="30"/>
                    </w:rPr>
                    <w:t>When you give your Arizona Public School Tax Credit, you can receive a dollar-for-dollar credit on your AZ tax return. That means you can support the financial needs of our amazing school at no cost to you!</w:t>
                  </w:r>
                </w:p>
                <w:p w14:paraId="5AC42402" w14:textId="77777777" w:rsidR="0039554A" w:rsidRDefault="0039554A">
                  <w:pPr>
                    <w:pStyle w:val="NormalWeb"/>
                  </w:pPr>
                  <w:r>
                    <w:rPr>
                      <w:rFonts w:ascii="Times New Roman" w:hAnsi="Times New Roman" w:cs="Times New Roman"/>
                      <w:sz w:val="30"/>
                      <w:szCs w:val="30"/>
                    </w:rPr>
                    <w:t xml:space="preserve">Please help increase our participation rate- click </w:t>
                  </w:r>
                  <w:hyperlink r:id="rId13" w:history="1">
                    <w:r>
                      <w:rPr>
                        <w:rStyle w:val="Hyperlink"/>
                        <w:rFonts w:ascii="Times New Roman" w:hAnsi="Times New Roman" w:cs="Times New Roman"/>
                        <w:sz w:val="30"/>
                        <w:szCs w:val="30"/>
                      </w:rPr>
                      <w:t xml:space="preserve">HERE </w:t>
                    </w:r>
                  </w:hyperlink>
                  <w:r>
                    <w:rPr>
                      <w:rFonts w:ascii="Times New Roman" w:hAnsi="Times New Roman" w:cs="Times New Roman"/>
                      <w:sz w:val="30"/>
                      <w:szCs w:val="30"/>
                    </w:rPr>
                    <w:t>to follow this link to donate to this important campaign.</w:t>
                  </w:r>
                  <w:r>
                    <w:br/>
                    <w:t> </w:t>
                  </w:r>
                </w:p>
                <w:p w14:paraId="31A64AC0" w14:textId="77777777" w:rsidR="0039554A" w:rsidRDefault="0039554A">
                  <w:pPr>
                    <w:jc w:val="center"/>
                    <w:rPr>
                      <w:rFonts w:eastAsia="Times New Roman"/>
                    </w:rPr>
                  </w:pPr>
                  <w:r>
                    <w:rPr>
                      <w:rFonts w:eastAsia="Times New Roman"/>
                    </w:rPr>
                    <w:pict w14:anchorId="652E83C9">
                      <v:rect id="_x0000_i1035" style="width:468pt;height:.75pt" o:hralign="center" o:hrstd="t" o:hr="t" fillcolor="#a0a0a0" stroked="f"/>
                    </w:pict>
                  </w:r>
                </w:p>
                <w:p w14:paraId="538E826A" w14:textId="77777777" w:rsidR="0039554A" w:rsidRDefault="0039554A">
                  <w:pPr>
                    <w:pStyle w:val="NormalWeb"/>
                    <w:jc w:val="center"/>
                  </w:pPr>
                  <w:r>
                    <w:rPr>
                      <w:rFonts w:ascii="Times New Roman" w:hAnsi="Times New Roman" w:cs="Times New Roman"/>
                      <w:b/>
                      <w:bCs/>
                      <w:color w:val="000099"/>
                      <w:sz w:val="36"/>
                      <w:szCs w:val="36"/>
                      <w:u w:val="single"/>
                    </w:rPr>
                    <w:t>10th Annual Family Campout</w:t>
                  </w:r>
                  <w:r>
                    <w:br/>
                  </w:r>
                  <w:r>
                    <w:rPr>
                      <w:rFonts w:ascii="Times New Roman" w:hAnsi="Times New Roman" w:cs="Times New Roman"/>
                      <w:sz w:val="30"/>
                      <w:szCs w:val="30"/>
                    </w:rPr>
                    <w:t>Brought to you by the Archway Veritas Dads' Club.</w:t>
                  </w:r>
                  <w:r>
                    <w:rPr>
                      <w:rFonts w:ascii="Times New Roman" w:hAnsi="Times New Roman" w:cs="Times New Roman"/>
                      <w:sz w:val="30"/>
                      <w:szCs w:val="30"/>
                    </w:rPr>
                    <w:br/>
                    <w:t>When: April 9th @4pm - 10th @9am</w:t>
                  </w:r>
                  <w:r>
                    <w:rPr>
                      <w:rFonts w:ascii="Times New Roman" w:hAnsi="Times New Roman" w:cs="Times New Roman"/>
                      <w:sz w:val="30"/>
                      <w:szCs w:val="30"/>
                    </w:rPr>
                    <w:br/>
                    <w:t>Where: Football Field &amp; Retention Basin</w:t>
                  </w:r>
                  <w:r>
                    <w:br/>
                  </w:r>
                  <w:hyperlink r:id="rId14" w:history="1">
                    <w:r>
                      <w:rPr>
                        <w:rStyle w:val="Strong"/>
                        <w:sz w:val="30"/>
                        <w:szCs w:val="30"/>
                      </w:rPr>
                      <w:t>CLICK HERE FOR TICKETS</w:t>
                    </w:r>
                  </w:hyperlink>
                </w:p>
                <w:p w14:paraId="1D2DEE1B" w14:textId="0A9EF49B" w:rsidR="0039554A" w:rsidRDefault="0039554A">
                  <w:pPr>
                    <w:pStyle w:val="NormalWeb"/>
                    <w:jc w:val="center"/>
                  </w:pPr>
                  <w:r>
                    <w:rPr>
                      <w:noProof/>
                    </w:rPr>
                    <w:lastRenderedPageBreak/>
                    <w:drawing>
                      <wp:inline distT="0" distB="0" distL="0" distR="0" wp14:anchorId="44829A33" wp14:editId="1991D4D7">
                        <wp:extent cx="4479290" cy="5789295"/>
                        <wp:effectExtent l="0" t="0" r="16510" b="1905"/>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479290" cy="5789295"/>
                                </a:xfrm>
                                <a:prstGeom prst="rect">
                                  <a:avLst/>
                                </a:prstGeom>
                                <a:noFill/>
                                <a:ln>
                                  <a:noFill/>
                                </a:ln>
                              </pic:spPr>
                            </pic:pic>
                          </a:graphicData>
                        </a:graphic>
                      </wp:inline>
                    </w:drawing>
                  </w:r>
                </w:p>
                <w:p w14:paraId="0614543C" w14:textId="77777777" w:rsidR="0039554A" w:rsidRDefault="0039554A">
                  <w:pPr>
                    <w:pStyle w:val="NormalWeb"/>
                    <w:jc w:val="center"/>
                  </w:pPr>
                  <w:r>
                    <w:rPr>
                      <w:rFonts w:ascii="Times New Roman" w:hAnsi="Times New Roman" w:cs="Times New Roman"/>
                      <w:b/>
                      <w:bCs/>
                      <w:color w:val="000099"/>
                      <w:sz w:val="36"/>
                      <w:szCs w:val="36"/>
                      <w:u w:val="single"/>
                    </w:rPr>
                    <w:t>5th Annual Music Festival</w:t>
                  </w:r>
                  <w:r>
                    <w:br/>
                  </w:r>
                  <w:r>
                    <w:rPr>
                      <w:rFonts w:ascii="Times New Roman" w:hAnsi="Times New Roman" w:cs="Times New Roman"/>
                      <w:sz w:val="30"/>
                      <w:szCs w:val="30"/>
                    </w:rPr>
                    <w:t>Brought to you by the Veritas Prep Parent Service Organization. </w:t>
                  </w:r>
                  <w:r>
                    <w:rPr>
                      <w:rFonts w:ascii="Times New Roman" w:hAnsi="Times New Roman" w:cs="Times New Roman"/>
                      <w:sz w:val="30"/>
                      <w:szCs w:val="30"/>
                    </w:rPr>
                    <w:br/>
                    <w:t>Date: April 2nd | Where: Retention Basin/Grass Quad | Time: 4 - 8pm</w:t>
                  </w:r>
                  <w:r>
                    <w:rPr>
                      <w:rFonts w:ascii="Times New Roman" w:hAnsi="Times New Roman" w:cs="Times New Roman"/>
                      <w:sz w:val="30"/>
                      <w:szCs w:val="30"/>
                    </w:rPr>
                    <w:br/>
                    <w:t>Proceeds to benefit VPA Music &amp; Art Departments.</w:t>
                  </w:r>
                  <w:r>
                    <w:rPr>
                      <w:rFonts w:ascii="Times New Roman" w:hAnsi="Times New Roman" w:cs="Times New Roman"/>
                      <w:sz w:val="30"/>
                      <w:szCs w:val="30"/>
                    </w:rPr>
                    <w:br/>
                    <w:t xml:space="preserve">Follow the link </w:t>
                  </w:r>
                  <w:hyperlink r:id="rId17" w:history="1">
                    <w:r>
                      <w:rPr>
                        <w:rStyle w:val="Hyperlink"/>
                        <w:rFonts w:ascii="Times New Roman" w:hAnsi="Times New Roman" w:cs="Times New Roman"/>
                        <w:sz w:val="30"/>
                        <w:szCs w:val="30"/>
                      </w:rPr>
                      <w:t>HERE for </w:t>
                    </w:r>
                  </w:hyperlink>
                  <w:hyperlink r:id="rId18" w:history="1">
                    <w:r>
                      <w:rPr>
                        <w:rStyle w:val="Hyperlink"/>
                        <w:rFonts w:ascii="Times New Roman" w:hAnsi="Times New Roman" w:cs="Times New Roman"/>
                        <w:sz w:val="30"/>
                        <w:szCs w:val="30"/>
                      </w:rPr>
                      <w:t>Ticket sales</w:t>
                    </w:r>
                  </w:hyperlink>
                  <w:hyperlink r:id="rId19" w:history="1">
                    <w:r>
                      <w:rPr>
                        <w:rStyle w:val="Hyperlink"/>
                        <w:rFonts w:ascii="Times New Roman" w:hAnsi="Times New Roman" w:cs="Times New Roman"/>
                        <w:sz w:val="30"/>
                        <w:szCs w:val="30"/>
                      </w:rPr>
                      <w:t> </w:t>
                    </w:r>
                  </w:hyperlink>
                </w:p>
                <w:p w14:paraId="54F02DC7" w14:textId="77777777" w:rsidR="0039554A" w:rsidRDefault="0039554A">
                  <w:pPr>
                    <w:pStyle w:val="NormalWeb"/>
                    <w:jc w:val="center"/>
                  </w:pPr>
                  <w:r>
                    <w:t> </w:t>
                  </w:r>
                </w:p>
                <w:p w14:paraId="1D191D09" w14:textId="77777777" w:rsidR="0039554A" w:rsidRDefault="0039554A">
                  <w:pPr>
                    <w:jc w:val="center"/>
                    <w:rPr>
                      <w:rFonts w:eastAsia="Times New Roman"/>
                    </w:rPr>
                  </w:pPr>
                  <w:r>
                    <w:rPr>
                      <w:rFonts w:eastAsia="Times New Roman"/>
                    </w:rPr>
                    <w:pict w14:anchorId="61626ABF">
                      <v:rect id="_x0000_i1036" style="width:468pt;height:.75pt" o:hralign="center" o:hrstd="t" o:hr="t" fillcolor="#a0a0a0" stroked="f"/>
                    </w:pict>
                  </w:r>
                </w:p>
                <w:p w14:paraId="677BB1C4" w14:textId="77777777" w:rsidR="0039554A" w:rsidRDefault="0039554A">
                  <w:pPr>
                    <w:pStyle w:val="NormalWeb"/>
                  </w:pPr>
                  <w:r>
                    <w:rPr>
                      <w:rFonts w:ascii="Times New Roman" w:hAnsi="Times New Roman" w:cs="Times New Roman"/>
                      <w:b/>
                      <w:bCs/>
                      <w:color w:val="000099"/>
                      <w:sz w:val="36"/>
                      <w:szCs w:val="36"/>
                      <w:u w:val="single"/>
                    </w:rPr>
                    <w:lastRenderedPageBreak/>
                    <w:t>Message from Health Office</w:t>
                  </w:r>
                  <w:r>
                    <w:br/>
                  </w:r>
                  <w:r>
                    <w:rPr>
                      <w:rFonts w:ascii="Times New Roman" w:hAnsi="Times New Roman" w:cs="Times New Roman"/>
                      <w:sz w:val="30"/>
                      <w:szCs w:val="30"/>
                    </w:rPr>
                    <w:t xml:space="preserve">As our partner in helping keep classrooms healthy, it is imperative that you keep your </w:t>
                  </w:r>
                  <w:proofErr w:type="gramStart"/>
                  <w:r>
                    <w:rPr>
                      <w:rFonts w:ascii="Times New Roman" w:hAnsi="Times New Roman" w:cs="Times New Roman"/>
                      <w:sz w:val="30"/>
                      <w:szCs w:val="30"/>
                    </w:rPr>
                    <w:t>students</w:t>
                  </w:r>
                  <w:proofErr w:type="gramEnd"/>
                  <w:r>
                    <w:rPr>
                      <w:rFonts w:ascii="Times New Roman" w:hAnsi="Times New Roman" w:cs="Times New Roman"/>
                      <w:sz w:val="30"/>
                      <w:szCs w:val="30"/>
                    </w:rPr>
                    <w:t xml:space="preserve"> home if they are showing symptoms of being ill. This includes fever or chills, cough, shortness of breath or difficulty breathing, fatigue, muscle or body aches, headache, nausea or vomiting and diarrhea.</w:t>
                  </w:r>
                </w:p>
                <w:p w14:paraId="0F5FA1B2" w14:textId="77777777" w:rsidR="0039554A" w:rsidRDefault="0039554A">
                  <w:pPr>
                    <w:pStyle w:val="NormalWeb"/>
                    <w:jc w:val="center"/>
                  </w:pPr>
                  <w:r>
                    <w:rPr>
                      <w:rStyle w:val="Strong"/>
                      <w:color w:val="000000"/>
                      <w:sz w:val="30"/>
                      <w:szCs w:val="30"/>
                      <w:shd w:val="clear" w:color="auto" w:fill="FFFF00"/>
                    </w:rPr>
                    <w:t xml:space="preserve">As always, </w:t>
                  </w:r>
                  <w:r>
                    <w:rPr>
                      <w:rFonts w:ascii="Times New Roman" w:hAnsi="Times New Roman" w:cs="Times New Roman"/>
                      <w:color w:val="000000"/>
                      <w:sz w:val="30"/>
                      <w:szCs w:val="30"/>
                      <w:shd w:val="clear" w:color="auto" w:fill="FFFF00"/>
                    </w:rPr>
                    <w:t xml:space="preserve">students </w:t>
                  </w:r>
                  <w:r>
                    <w:rPr>
                      <w:rStyle w:val="Strong"/>
                      <w:rFonts w:ascii="Times New Roman" w:hAnsi="Times New Roman" w:cs="Times New Roman"/>
                      <w:color w:val="000000"/>
                      <w:sz w:val="30"/>
                      <w:szCs w:val="30"/>
                      <w:shd w:val="clear" w:color="auto" w:fill="FFFF00"/>
                    </w:rPr>
                    <w:t xml:space="preserve">MUST </w:t>
                  </w:r>
                  <w:r>
                    <w:rPr>
                      <w:rFonts w:ascii="Times New Roman" w:hAnsi="Times New Roman" w:cs="Times New Roman"/>
                      <w:color w:val="000000"/>
                      <w:sz w:val="30"/>
                      <w:szCs w:val="30"/>
                      <w:shd w:val="clear" w:color="auto" w:fill="FFFF00"/>
                    </w:rPr>
                    <w:t>stay home when they are sick. </w:t>
                  </w:r>
                </w:p>
                <w:p w14:paraId="62CAD5F2" w14:textId="77777777" w:rsidR="0039554A" w:rsidRDefault="0039554A">
                  <w:pPr>
                    <w:pStyle w:val="NormalWeb"/>
                    <w:jc w:val="center"/>
                  </w:pPr>
                  <w:r>
                    <w:rPr>
                      <w:rStyle w:val="Strong"/>
                      <w:sz w:val="30"/>
                      <w:szCs w:val="30"/>
                    </w:rPr>
                    <w:t xml:space="preserve">If your child comes to school sick, </w:t>
                  </w:r>
                  <w:r>
                    <w:rPr>
                      <w:rStyle w:val="Emphasis"/>
                      <w:b/>
                      <w:bCs/>
                      <w:sz w:val="30"/>
                      <w:szCs w:val="30"/>
                    </w:rPr>
                    <w:t>they will be sent home</w:t>
                  </w:r>
                  <w:r>
                    <w:rPr>
                      <w:rStyle w:val="Strong"/>
                      <w:sz w:val="30"/>
                      <w:szCs w:val="30"/>
                    </w:rPr>
                    <w:t>.</w:t>
                  </w:r>
                  <w:r>
                    <w:br/>
                  </w:r>
                  <w:r>
                    <w:rPr>
                      <w:rStyle w:val="Strong"/>
                      <w:sz w:val="30"/>
                      <w:szCs w:val="30"/>
                    </w:rPr>
                    <w:t>Our aim is to provide a safe campus for everyone. </w:t>
                  </w:r>
                </w:p>
                <w:p w14:paraId="1A7E8C2B" w14:textId="77777777" w:rsidR="0039554A" w:rsidRDefault="0039554A">
                  <w:pPr>
                    <w:pStyle w:val="NormalWeb"/>
                  </w:pPr>
                  <w:r>
                    <w:rPr>
                      <w:rFonts w:ascii="Times New Roman" w:hAnsi="Times New Roman" w:cs="Times New Roman"/>
                      <w:color w:val="000000"/>
                      <w:sz w:val="30"/>
                      <w:szCs w:val="30"/>
                    </w:rPr>
                    <w:t xml:space="preserve">If your child has cold or flu symptoms, please </w:t>
                  </w:r>
                  <w:r>
                    <w:rPr>
                      <w:rStyle w:val="Strong"/>
                      <w:rFonts w:ascii="Times New Roman" w:hAnsi="Times New Roman" w:cs="Times New Roman"/>
                      <w:color w:val="000000"/>
                      <w:sz w:val="30"/>
                      <w:szCs w:val="30"/>
                    </w:rPr>
                    <w:t>do not give Tylenol or Motrin to cover the fever</w:t>
                  </w:r>
                  <w:r>
                    <w:rPr>
                      <w:rFonts w:ascii="Times New Roman" w:hAnsi="Times New Roman" w:cs="Times New Roman"/>
                      <w:color w:val="000000"/>
                      <w:sz w:val="30"/>
                      <w:szCs w:val="30"/>
                    </w:rPr>
                    <w:t xml:space="preserve"> and send them to school. As soon as the medicine wears off, the fever will </w:t>
                  </w:r>
                  <w:proofErr w:type="gramStart"/>
                  <w:r>
                    <w:rPr>
                      <w:rFonts w:ascii="Times New Roman" w:hAnsi="Times New Roman" w:cs="Times New Roman"/>
                      <w:color w:val="000000"/>
                      <w:sz w:val="30"/>
                      <w:szCs w:val="30"/>
                    </w:rPr>
                    <w:t>return</w:t>
                  </w:r>
                  <w:proofErr w:type="gramEnd"/>
                  <w:r>
                    <w:rPr>
                      <w:rFonts w:ascii="Times New Roman" w:hAnsi="Times New Roman" w:cs="Times New Roman"/>
                      <w:color w:val="000000"/>
                      <w:sz w:val="30"/>
                      <w:szCs w:val="30"/>
                    </w:rPr>
                    <w:t xml:space="preserve"> and you will have exposed your child’s classmates and teachers to your child’s illness. Also, when your child has fever, he/she is even more at risk for other illnesses/ viral infections. There are many reasons why it is best to keep a sick child at home.</w:t>
                  </w:r>
                </w:p>
                <w:p w14:paraId="03D40CA4" w14:textId="77777777" w:rsidR="0039554A" w:rsidRDefault="0039554A">
                  <w:pPr>
                    <w:pStyle w:val="NormalWeb"/>
                  </w:pPr>
                  <w:r>
                    <w:rPr>
                      <w:rStyle w:val="Strong"/>
                      <w:color w:val="000000"/>
                      <w:sz w:val="30"/>
                      <w:szCs w:val="30"/>
                    </w:rPr>
                    <w:t>Flu</w:t>
                  </w:r>
                  <w:r>
                    <w:rPr>
                      <w:rFonts w:ascii="Times New Roman" w:hAnsi="Times New Roman" w:cs="Times New Roman"/>
                      <w:sz w:val="30"/>
                      <w:szCs w:val="30"/>
                    </w:rPr>
                    <w:t> </w:t>
                  </w:r>
                  <w:r>
                    <w:rPr>
                      <w:rFonts w:ascii="Times New Roman" w:hAnsi="Times New Roman" w:cs="Times New Roman"/>
                      <w:color w:val="000000"/>
                      <w:sz w:val="30"/>
                      <w:szCs w:val="30"/>
                    </w:rPr>
                    <w:t>symptoms include fever, chills, cough, sore throat, headache, and muscle aches. You must contact the doctor with these symptoms. If you are unsure about the symptoms, contact your doctor early.</w:t>
                  </w:r>
                </w:p>
                <w:p w14:paraId="78F599D6" w14:textId="77777777" w:rsidR="0039554A" w:rsidRDefault="0039554A">
                  <w:pPr>
                    <w:pStyle w:val="NormalWeb"/>
                  </w:pPr>
                  <w:r>
                    <w:rPr>
                      <w:rStyle w:val="Strong"/>
                      <w:color w:val="000000"/>
                      <w:sz w:val="30"/>
                      <w:szCs w:val="30"/>
                    </w:rPr>
                    <w:t>Cold</w:t>
                  </w:r>
                  <w:r>
                    <w:rPr>
                      <w:rFonts w:ascii="Times New Roman" w:hAnsi="Times New Roman" w:cs="Times New Roman"/>
                      <w:sz w:val="30"/>
                      <w:szCs w:val="30"/>
                    </w:rPr>
                    <w:t> </w:t>
                  </w:r>
                  <w:r>
                    <w:rPr>
                      <w:rFonts w:ascii="Times New Roman" w:hAnsi="Times New Roman" w:cs="Times New Roman"/>
                      <w:color w:val="000000"/>
                      <w:sz w:val="30"/>
                      <w:szCs w:val="30"/>
                    </w:rPr>
                    <w:t xml:space="preserve">symptoms include stuffy nose, sneezing, sore throat, and hacking cough. Colds often come on </w:t>
                  </w:r>
                  <w:proofErr w:type="gramStart"/>
                  <w:r>
                    <w:rPr>
                      <w:rFonts w:ascii="Times New Roman" w:hAnsi="Times New Roman" w:cs="Times New Roman"/>
                      <w:color w:val="000000"/>
                      <w:sz w:val="30"/>
                      <w:szCs w:val="30"/>
                    </w:rPr>
                    <w:t>gradually, and</w:t>
                  </w:r>
                  <w:proofErr w:type="gramEnd"/>
                  <w:r>
                    <w:rPr>
                      <w:rFonts w:ascii="Times New Roman" w:hAnsi="Times New Roman" w:cs="Times New Roman"/>
                      <w:color w:val="000000"/>
                      <w:sz w:val="30"/>
                      <w:szCs w:val="30"/>
                    </w:rPr>
                    <w:t xml:space="preserve"> are usually not serious. However, symptoms can become </w:t>
                  </w:r>
                  <w:proofErr w:type="gramStart"/>
                  <w:r>
                    <w:rPr>
                      <w:rFonts w:ascii="Times New Roman" w:hAnsi="Times New Roman" w:cs="Times New Roman"/>
                      <w:color w:val="000000"/>
                      <w:sz w:val="30"/>
                      <w:szCs w:val="30"/>
                    </w:rPr>
                    <w:t>severe</w:t>
                  </w:r>
                  <w:proofErr w:type="gramEnd"/>
                  <w:r>
                    <w:rPr>
                      <w:rFonts w:ascii="Times New Roman" w:hAnsi="Times New Roman" w:cs="Times New Roman"/>
                      <w:color w:val="000000"/>
                      <w:sz w:val="30"/>
                      <w:szCs w:val="30"/>
                    </w:rPr>
                    <w:t xml:space="preserve"> and you may need to keep your child at home to get rest and plenty of fluids to prevent worsening of symptoms. </w:t>
                  </w:r>
                </w:p>
                <w:p w14:paraId="011B91AB" w14:textId="77777777" w:rsidR="0039554A" w:rsidRDefault="0039554A">
                  <w:pPr>
                    <w:pStyle w:val="NormalWeb"/>
                  </w:pPr>
                  <w:r>
                    <w:rPr>
                      <w:rFonts w:ascii="Times New Roman" w:hAnsi="Times New Roman" w:cs="Times New Roman"/>
                      <w:color w:val="000000"/>
                      <w:sz w:val="30"/>
                      <w:szCs w:val="30"/>
                    </w:rPr>
                    <w:t>Again, if your child has a fever (100 degrees or more) he/she should stay at home until fever free for at least 24 hours. If your child does develop a fever along with cold symptoms, you will want to contact the child’s doctor.</w:t>
                  </w:r>
                </w:p>
                <w:p w14:paraId="19B00864" w14:textId="77777777" w:rsidR="0039554A" w:rsidRDefault="0039554A">
                  <w:pPr>
                    <w:pStyle w:val="NormalWeb"/>
                  </w:pPr>
                  <w:r>
                    <w:rPr>
                      <w:rFonts w:ascii="Times New Roman" w:hAnsi="Times New Roman" w:cs="Times New Roman"/>
                      <w:b/>
                      <w:bCs/>
                      <w:color w:val="000099"/>
                      <w:sz w:val="36"/>
                      <w:szCs w:val="36"/>
                      <w:u w:val="single"/>
                    </w:rPr>
                    <w:t>Immunization Requirement</w:t>
                  </w:r>
                  <w:r>
                    <w:br/>
                  </w:r>
                  <w:r>
                    <w:rPr>
                      <w:rFonts w:ascii="Times New Roman" w:hAnsi="Times New Roman" w:cs="Times New Roman"/>
                      <w:sz w:val="30"/>
                      <w:szCs w:val="30"/>
                    </w:rPr>
                    <w:t>In accordance with Arizona State Law </w:t>
                  </w:r>
                  <w:hyperlink r:id="rId20" w:tgtFrame="_blank" w:history="1">
                    <w:r>
                      <w:rPr>
                        <w:rStyle w:val="Hyperlink"/>
                        <w:rFonts w:ascii="Times New Roman" w:hAnsi="Times New Roman" w:cs="Times New Roman"/>
                        <w:sz w:val="30"/>
                        <w:szCs w:val="30"/>
                      </w:rPr>
                      <w:t>(A.R.S 15-872)</w:t>
                    </w:r>
                  </w:hyperlink>
                  <w:r>
                    <w:rPr>
                      <w:rFonts w:ascii="Times New Roman" w:hAnsi="Times New Roman" w:cs="Times New Roman"/>
                      <w:sz w:val="30"/>
                      <w:szCs w:val="30"/>
                    </w:rPr>
                    <w:t>, students must have proof of all required immunizations, or a valid exemption in </w:t>
                  </w:r>
                  <w:r>
                    <w:rPr>
                      <w:rStyle w:val="Strong"/>
                      <w:rFonts w:ascii="Times New Roman" w:hAnsi="Times New Roman" w:cs="Times New Roman"/>
                      <w:sz w:val="30"/>
                      <w:szCs w:val="30"/>
                    </w:rPr>
                    <w:t>order to attend school</w:t>
                  </w:r>
                  <w:r>
                    <w:rPr>
                      <w:rFonts w:ascii="Times New Roman" w:hAnsi="Times New Roman" w:cs="Times New Roman"/>
                      <w:sz w:val="30"/>
                      <w:szCs w:val="30"/>
                    </w:rPr>
                    <w:t>.  </w:t>
                  </w:r>
                </w:p>
                <w:p w14:paraId="113EB1CF" w14:textId="77777777" w:rsidR="0039554A" w:rsidRDefault="0039554A">
                  <w:pPr>
                    <w:pStyle w:val="NormalWeb"/>
                    <w:textAlignment w:val="baseline"/>
                  </w:pPr>
                  <w:r>
                    <w:rPr>
                      <w:rFonts w:ascii="Times New Roman" w:hAnsi="Times New Roman" w:cs="Times New Roman"/>
                      <w:sz w:val="30"/>
                      <w:szCs w:val="30"/>
                    </w:rPr>
                    <w:t>It is also a requirement for all </w:t>
                  </w:r>
                  <w:r>
                    <w:rPr>
                      <w:rStyle w:val="Strong"/>
                      <w:rFonts w:ascii="Times New Roman" w:hAnsi="Times New Roman" w:cs="Times New Roman"/>
                      <w:sz w:val="30"/>
                      <w:szCs w:val="30"/>
                    </w:rPr>
                    <w:t>students who turn 11 years old</w:t>
                  </w:r>
                  <w:r>
                    <w:rPr>
                      <w:rFonts w:ascii="Times New Roman" w:hAnsi="Times New Roman" w:cs="Times New Roman"/>
                      <w:sz w:val="30"/>
                      <w:szCs w:val="30"/>
                    </w:rPr>
                    <w:t> to receive the </w:t>
                  </w:r>
                  <w:r>
                    <w:rPr>
                      <w:rStyle w:val="Strong"/>
                      <w:rFonts w:ascii="Times New Roman" w:hAnsi="Times New Roman" w:cs="Times New Roman"/>
                      <w:sz w:val="30"/>
                      <w:szCs w:val="30"/>
                    </w:rPr>
                    <w:t>Meningococcal and Tdap vaccine</w:t>
                  </w:r>
                  <w:r>
                    <w:rPr>
                      <w:rFonts w:ascii="Times New Roman" w:hAnsi="Times New Roman" w:cs="Times New Roman"/>
                      <w:sz w:val="30"/>
                      <w:szCs w:val="30"/>
                    </w:rPr>
                    <w:t> within 4 days of their 11</w:t>
                  </w:r>
                  <w:r>
                    <w:rPr>
                      <w:rFonts w:ascii="Times New Roman" w:hAnsi="Times New Roman" w:cs="Times New Roman"/>
                      <w:sz w:val="30"/>
                      <w:szCs w:val="30"/>
                      <w:vertAlign w:val="superscript"/>
                    </w:rPr>
                    <w:t>th</w:t>
                  </w:r>
                  <w:r>
                    <w:rPr>
                      <w:rFonts w:ascii="Times New Roman" w:hAnsi="Times New Roman" w:cs="Times New Roman"/>
                      <w:sz w:val="30"/>
                      <w:szCs w:val="30"/>
                    </w:rPr>
                    <w:t xml:space="preserve"> birthday. </w:t>
                  </w:r>
                  <w:r>
                    <w:rPr>
                      <w:rFonts w:ascii="Times New Roman" w:hAnsi="Times New Roman" w:cs="Times New Roman"/>
                      <w:sz w:val="30"/>
                      <w:szCs w:val="30"/>
                    </w:rPr>
                    <w:lastRenderedPageBreak/>
                    <w:t xml:space="preserve">The Meningococcal vaccine provides protection against the meningitis bacteria and the Tdap vaccine provides protection against tetanus, </w:t>
                  </w:r>
                  <w:proofErr w:type="gramStart"/>
                  <w:r>
                    <w:rPr>
                      <w:rFonts w:ascii="Times New Roman" w:hAnsi="Times New Roman" w:cs="Times New Roman"/>
                      <w:sz w:val="30"/>
                      <w:szCs w:val="30"/>
                    </w:rPr>
                    <w:t>diphtheria</w:t>
                  </w:r>
                  <w:proofErr w:type="gramEnd"/>
                  <w:r>
                    <w:rPr>
                      <w:rFonts w:ascii="Times New Roman" w:hAnsi="Times New Roman" w:cs="Times New Roman"/>
                      <w:sz w:val="30"/>
                      <w:szCs w:val="30"/>
                    </w:rPr>
                    <w:t xml:space="preserve"> and pertussis (whooping cough).  </w:t>
                  </w:r>
                </w:p>
                <w:p w14:paraId="2D380A22" w14:textId="77777777" w:rsidR="0039554A" w:rsidRDefault="0039554A">
                  <w:pPr>
                    <w:pStyle w:val="NormalWeb"/>
                    <w:textAlignment w:val="baseline"/>
                  </w:pPr>
                  <w:r>
                    <w:rPr>
                      <w:rFonts w:ascii="Times New Roman" w:hAnsi="Times New Roman" w:cs="Times New Roman"/>
                      <w:sz w:val="30"/>
                      <w:szCs w:val="30"/>
                      <w:shd w:val="clear" w:color="auto" w:fill="FFFF00"/>
                    </w:rPr>
                    <w:t>*Please provide a copy to the health office when these vaccines are completed.</w:t>
                  </w:r>
                </w:p>
                <w:p w14:paraId="59E997D3" w14:textId="77777777" w:rsidR="0039554A" w:rsidRDefault="0039554A">
                  <w:pPr>
                    <w:pStyle w:val="NormalWeb"/>
                    <w:textAlignment w:val="baseline"/>
                  </w:pPr>
                  <w:r>
                    <w:rPr>
                      <w:rFonts w:ascii="Times New Roman" w:hAnsi="Times New Roman" w:cs="Times New Roman"/>
                      <w:b/>
                      <w:bCs/>
                      <w:color w:val="000099"/>
                      <w:sz w:val="36"/>
                      <w:szCs w:val="36"/>
                      <w:u w:val="single"/>
                    </w:rPr>
                    <w:t>Snack Donation</w:t>
                  </w:r>
                  <w:r>
                    <w:br/>
                  </w:r>
                  <w:r>
                    <w:rPr>
                      <w:rFonts w:ascii="Times New Roman" w:hAnsi="Times New Roman" w:cs="Times New Roman"/>
                      <w:sz w:val="30"/>
                      <w:szCs w:val="30"/>
                    </w:rPr>
                    <w:t>The health office needs healthy, nonperishable snacks. A variety of allergy friendly snacks like Saltine crackers, gluten free and/or dairy free crackers, granola bars or fruit snacks would be suitable. No peanut products please.</w:t>
                  </w:r>
                  <w:r>
                    <w:br/>
                    <w:t> </w:t>
                  </w:r>
                </w:p>
                <w:p w14:paraId="71725733" w14:textId="77777777" w:rsidR="0039554A" w:rsidRDefault="0039554A">
                  <w:pPr>
                    <w:jc w:val="center"/>
                    <w:rPr>
                      <w:rFonts w:eastAsia="Times New Roman"/>
                    </w:rPr>
                  </w:pPr>
                  <w:r>
                    <w:rPr>
                      <w:rFonts w:eastAsia="Times New Roman"/>
                    </w:rPr>
                    <w:pict w14:anchorId="17A60186">
                      <v:rect id="_x0000_i1037" style="width:468pt;height:.75pt" o:hralign="center" o:hrstd="t" o:hr="t" fillcolor="#a0a0a0" stroked="f"/>
                    </w:pict>
                  </w:r>
                </w:p>
                <w:p w14:paraId="4A882415" w14:textId="6DF03E06" w:rsidR="0039554A" w:rsidRDefault="0039554A">
                  <w:pPr>
                    <w:pStyle w:val="NormalWeb"/>
                    <w:jc w:val="center"/>
                  </w:pPr>
                  <w:r>
                    <w:rPr>
                      <w:noProof/>
                    </w:rPr>
                    <w:drawing>
                      <wp:inline distT="0" distB="0" distL="0" distR="0" wp14:anchorId="569526E1" wp14:editId="318F9FBF">
                        <wp:extent cx="5943600" cy="2106930"/>
                        <wp:effectExtent l="0" t="0" r="0" b="762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943600" cy="2106930"/>
                                </a:xfrm>
                                <a:prstGeom prst="rect">
                                  <a:avLst/>
                                </a:prstGeom>
                                <a:noFill/>
                                <a:ln>
                                  <a:noFill/>
                                </a:ln>
                              </pic:spPr>
                            </pic:pic>
                          </a:graphicData>
                        </a:graphic>
                      </wp:inline>
                    </w:drawing>
                  </w:r>
                </w:p>
                <w:p w14:paraId="63DD0A7A" w14:textId="77777777" w:rsidR="0039554A" w:rsidRDefault="0039554A">
                  <w:pPr>
                    <w:pStyle w:val="NormalWeb"/>
                  </w:pPr>
                  <w:r>
                    <w:rPr>
                      <w:rFonts w:ascii="Times New Roman" w:hAnsi="Times New Roman" w:cs="Times New Roman"/>
                      <w:sz w:val="30"/>
                      <w:szCs w:val="30"/>
                    </w:rPr>
                    <w:t xml:space="preserve">Coach </w:t>
                  </w:r>
                  <w:proofErr w:type="spellStart"/>
                  <w:r>
                    <w:rPr>
                      <w:rFonts w:ascii="Times New Roman" w:hAnsi="Times New Roman" w:cs="Times New Roman"/>
                      <w:sz w:val="30"/>
                      <w:szCs w:val="30"/>
                    </w:rPr>
                    <w:t>Caschetta’s</w:t>
                  </w:r>
                  <w:proofErr w:type="spellEnd"/>
                  <w:r>
                    <w:rPr>
                      <w:rFonts w:ascii="Times New Roman" w:hAnsi="Times New Roman" w:cs="Times New Roman"/>
                      <w:sz w:val="30"/>
                      <w:szCs w:val="30"/>
                    </w:rPr>
                    <w:t xml:space="preserve"> PE summer camp is an experience that all grade levels can enjoy that involves all the fun activities taught over the school year plus more.  Participants will be split into three groups K-1, 2-3 and 4-5 and compete to accumulate points and at the end of the week the team with the most points will receive either a trophy or medal. Also, all participants will receive a team photo each week. Traditional and non-traditional games will be played such as Dodgeball, Soccer, Basketball, Bowling, Hockey, Flag-Football, Battleship, Parachute, Capture the Stone, Handball, all the events in field day and more. </w:t>
                  </w:r>
                </w:p>
                <w:p w14:paraId="31E7C3C9" w14:textId="77777777" w:rsidR="0039554A" w:rsidRDefault="0039554A">
                  <w:pPr>
                    <w:pStyle w:val="NormalWeb"/>
                  </w:pPr>
                  <w:r>
                    <w:rPr>
                      <w:rStyle w:val="Strong"/>
                      <w:sz w:val="30"/>
                      <w:szCs w:val="30"/>
                    </w:rPr>
                    <w:t xml:space="preserve">Details: </w:t>
                  </w:r>
                </w:p>
                <w:p w14:paraId="234ECB37" w14:textId="77777777" w:rsidR="0039554A" w:rsidRDefault="0039554A" w:rsidP="00633004">
                  <w:pPr>
                    <w:numPr>
                      <w:ilvl w:val="0"/>
                      <w:numId w:val="2"/>
                    </w:numPr>
                    <w:spacing w:before="100" w:beforeAutospacing="1" w:after="100" w:afterAutospacing="1"/>
                    <w:rPr>
                      <w:rFonts w:eastAsia="Times New Roman"/>
                    </w:rPr>
                  </w:pPr>
                  <w:r>
                    <w:rPr>
                      <w:rStyle w:val="Strong"/>
                      <w:rFonts w:eastAsia="Times New Roman"/>
                      <w:sz w:val="30"/>
                      <w:szCs w:val="30"/>
                    </w:rPr>
                    <w:lastRenderedPageBreak/>
                    <w:t>$200 for all three weeks, $150 for two weeks &amp; $100 for one week (payments may be received in cash, check or Venmo @Peter-Caschetta) Make payments out to Peter Caschetta when using a check and drop of payments to front desk.</w:t>
                  </w:r>
                </w:p>
                <w:p w14:paraId="20D6C49D" w14:textId="77777777" w:rsidR="0039554A" w:rsidRDefault="0039554A" w:rsidP="00633004">
                  <w:pPr>
                    <w:numPr>
                      <w:ilvl w:val="0"/>
                      <w:numId w:val="2"/>
                    </w:numPr>
                    <w:spacing w:before="100" w:beforeAutospacing="1" w:after="100" w:afterAutospacing="1"/>
                    <w:rPr>
                      <w:rFonts w:eastAsia="Times New Roman"/>
                    </w:rPr>
                  </w:pPr>
                  <w:r>
                    <w:rPr>
                      <w:rStyle w:val="Strong"/>
                      <w:rFonts w:eastAsia="Times New Roman"/>
                      <w:sz w:val="30"/>
                      <w:szCs w:val="30"/>
                    </w:rPr>
                    <w:t>Tuesday, Wednesday &amp; Thursday.</w:t>
                  </w:r>
                </w:p>
                <w:p w14:paraId="6A418763" w14:textId="77777777" w:rsidR="0039554A" w:rsidRDefault="0039554A" w:rsidP="00633004">
                  <w:pPr>
                    <w:numPr>
                      <w:ilvl w:val="0"/>
                      <w:numId w:val="2"/>
                    </w:numPr>
                    <w:spacing w:before="100" w:beforeAutospacing="1" w:after="100" w:afterAutospacing="1"/>
                    <w:rPr>
                      <w:rFonts w:eastAsia="Times New Roman"/>
                    </w:rPr>
                  </w:pPr>
                  <w:r>
                    <w:rPr>
                      <w:rStyle w:val="Strong"/>
                      <w:rFonts w:eastAsia="Times New Roman"/>
                      <w:sz w:val="30"/>
                      <w:szCs w:val="30"/>
                    </w:rPr>
                    <w:t>8:00 A.M-12:00 P.M.</w:t>
                  </w:r>
                </w:p>
                <w:p w14:paraId="6EF3BE53" w14:textId="77777777" w:rsidR="0039554A" w:rsidRDefault="0039554A" w:rsidP="00633004">
                  <w:pPr>
                    <w:numPr>
                      <w:ilvl w:val="0"/>
                      <w:numId w:val="2"/>
                    </w:numPr>
                    <w:spacing w:before="100" w:beforeAutospacing="1" w:after="100" w:afterAutospacing="1"/>
                    <w:rPr>
                      <w:rFonts w:eastAsia="Times New Roman"/>
                    </w:rPr>
                  </w:pPr>
                  <w:r>
                    <w:rPr>
                      <w:rStyle w:val="Strong"/>
                      <w:rFonts w:eastAsia="Times New Roman"/>
                      <w:sz w:val="30"/>
                      <w:szCs w:val="30"/>
                    </w:rPr>
                    <w:t>Dates: June 7</w:t>
                  </w:r>
                  <w:r>
                    <w:rPr>
                      <w:rStyle w:val="Strong"/>
                      <w:rFonts w:eastAsia="Times New Roman"/>
                      <w:sz w:val="30"/>
                      <w:szCs w:val="30"/>
                      <w:vertAlign w:val="superscript"/>
                    </w:rPr>
                    <w:t>th</w:t>
                  </w:r>
                  <w:r>
                    <w:rPr>
                      <w:rStyle w:val="Strong"/>
                      <w:rFonts w:eastAsia="Times New Roman"/>
                      <w:sz w:val="30"/>
                      <w:szCs w:val="30"/>
                    </w:rPr>
                    <w:t>-9</w:t>
                  </w:r>
                  <w:r>
                    <w:rPr>
                      <w:rStyle w:val="Strong"/>
                      <w:rFonts w:eastAsia="Times New Roman"/>
                      <w:sz w:val="30"/>
                      <w:szCs w:val="30"/>
                      <w:vertAlign w:val="superscript"/>
                    </w:rPr>
                    <w:t>th</w:t>
                  </w:r>
                  <w:r>
                    <w:rPr>
                      <w:rStyle w:val="Strong"/>
                      <w:rFonts w:eastAsia="Times New Roman"/>
                      <w:sz w:val="30"/>
                      <w:szCs w:val="30"/>
                    </w:rPr>
                    <w:t>, 14</w:t>
                  </w:r>
                  <w:r>
                    <w:rPr>
                      <w:rStyle w:val="Strong"/>
                      <w:rFonts w:eastAsia="Times New Roman"/>
                      <w:sz w:val="30"/>
                      <w:szCs w:val="30"/>
                      <w:vertAlign w:val="superscript"/>
                    </w:rPr>
                    <w:t>th</w:t>
                  </w:r>
                  <w:r>
                    <w:rPr>
                      <w:rStyle w:val="Strong"/>
                      <w:rFonts w:eastAsia="Times New Roman"/>
                      <w:sz w:val="30"/>
                      <w:szCs w:val="30"/>
                    </w:rPr>
                    <w:t>-16</w:t>
                  </w:r>
                  <w:r>
                    <w:rPr>
                      <w:rStyle w:val="Strong"/>
                      <w:rFonts w:eastAsia="Times New Roman"/>
                      <w:sz w:val="30"/>
                      <w:szCs w:val="30"/>
                      <w:vertAlign w:val="superscript"/>
                    </w:rPr>
                    <w:t>th</w:t>
                  </w:r>
                  <w:r>
                    <w:rPr>
                      <w:rStyle w:val="Strong"/>
                      <w:rFonts w:eastAsia="Times New Roman"/>
                      <w:sz w:val="30"/>
                      <w:szCs w:val="30"/>
                    </w:rPr>
                    <w:t>, 21</w:t>
                  </w:r>
                  <w:r>
                    <w:rPr>
                      <w:rStyle w:val="Strong"/>
                      <w:rFonts w:eastAsia="Times New Roman"/>
                      <w:sz w:val="30"/>
                      <w:szCs w:val="30"/>
                      <w:vertAlign w:val="superscript"/>
                    </w:rPr>
                    <w:t>st</w:t>
                  </w:r>
                  <w:r>
                    <w:rPr>
                      <w:rStyle w:val="Strong"/>
                      <w:rFonts w:eastAsia="Times New Roman"/>
                      <w:sz w:val="30"/>
                      <w:szCs w:val="30"/>
                    </w:rPr>
                    <w:t>-23</w:t>
                  </w:r>
                  <w:r>
                    <w:rPr>
                      <w:rStyle w:val="Strong"/>
                      <w:rFonts w:eastAsia="Times New Roman"/>
                      <w:sz w:val="30"/>
                      <w:szCs w:val="30"/>
                      <w:vertAlign w:val="superscript"/>
                    </w:rPr>
                    <w:t>rd</w:t>
                  </w:r>
                  <w:r>
                    <w:rPr>
                      <w:rStyle w:val="Strong"/>
                      <w:rFonts w:eastAsia="Times New Roman"/>
                      <w:sz w:val="30"/>
                      <w:szCs w:val="30"/>
                    </w:rPr>
                    <w:t>.</w:t>
                  </w:r>
                </w:p>
                <w:p w14:paraId="17D95C6F" w14:textId="77777777" w:rsidR="0039554A" w:rsidRDefault="0039554A" w:rsidP="00633004">
                  <w:pPr>
                    <w:numPr>
                      <w:ilvl w:val="0"/>
                      <w:numId w:val="2"/>
                    </w:numPr>
                    <w:spacing w:before="100" w:beforeAutospacing="1" w:after="100" w:afterAutospacing="1"/>
                    <w:rPr>
                      <w:rFonts w:eastAsia="Times New Roman"/>
                    </w:rPr>
                  </w:pPr>
                  <w:r>
                    <w:rPr>
                      <w:rStyle w:val="Strong"/>
                      <w:rFonts w:eastAsia="Times New Roman"/>
                      <w:sz w:val="30"/>
                      <w:szCs w:val="30"/>
                    </w:rPr>
                    <w:t>You may pick any of the weeks that work best with your schedule.</w:t>
                  </w:r>
                </w:p>
                <w:p w14:paraId="08BBBF8E" w14:textId="77777777" w:rsidR="0039554A" w:rsidRDefault="0039554A" w:rsidP="00633004">
                  <w:pPr>
                    <w:numPr>
                      <w:ilvl w:val="0"/>
                      <w:numId w:val="2"/>
                    </w:numPr>
                    <w:spacing w:before="100" w:beforeAutospacing="1" w:after="100" w:afterAutospacing="1"/>
                    <w:rPr>
                      <w:rFonts w:eastAsia="Times New Roman"/>
                    </w:rPr>
                  </w:pPr>
                  <w:r>
                    <w:rPr>
                      <w:rStyle w:val="Strong"/>
                      <w:rFonts w:eastAsia="Times New Roman"/>
                      <w:sz w:val="30"/>
                      <w:szCs w:val="30"/>
                    </w:rPr>
                    <w:t>Camp will meet in the Archway Veritas gym (through the South gym doors located in the back of school).</w:t>
                  </w:r>
                </w:p>
                <w:p w14:paraId="25B06B07" w14:textId="77777777" w:rsidR="0039554A" w:rsidRDefault="0039554A" w:rsidP="00633004">
                  <w:pPr>
                    <w:numPr>
                      <w:ilvl w:val="0"/>
                      <w:numId w:val="2"/>
                    </w:numPr>
                    <w:spacing w:before="100" w:beforeAutospacing="1" w:after="100" w:afterAutospacing="1"/>
                    <w:rPr>
                      <w:rFonts w:eastAsia="Times New Roman"/>
                    </w:rPr>
                  </w:pPr>
                  <w:r>
                    <w:rPr>
                      <w:rStyle w:val="Strong"/>
                      <w:rFonts w:eastAsia="Times New Roman"/>
                      <w:sz w:val="30"/>
                      <w:szCs w:val="30"/>
                    </w:rPr>
                    <w:t>Will be taking the first 60 students.</w:t>
                  </w:r>
                </w:p>
                <w:p w14:paraId="7C06A71C" w14:textId="77777777" w:rsidR="0039554A" w:rsidRDefault="0039554A" w:rsidP="00633004">
                  <w:pPr>
                    <w:numPr>
                      <w:ilvl w:val="0"/>
                      <w:numId w:val="2"/>
                    </w:numPr>
                    <w:spacing w:before="100" w:beforeAutospacing="1" w:after="100" w:afterAutospacing="1"/>
                    <w:rPr>
                      <w:rFonts w:eastAsia="Times New Roman"/>
                    </w:rPr>
                  </w:pPr>
                  <w:r>
                    <w:rPr>
                      <w:rStyle w:val="Emphasis"/>
                      <w:rFonts w:eastAsia="Times New Roman"/>
                      <w:b/>
                      <w:bCs/>
                      <w:sz w:val="30"/>
                      <w:szCs w:val="30"/>
                      <w:u w:val="single"/>
                    </w:rPr>
                    <w:t>Deadline date to register: May 20</w:t>
                  </w:r>
                  <w:r>
                    <w:rPr>
                      <w:rStyle w:val="Emphasis"/>
                      <w:rFonts w:eastAsia="Times New Roman"/>
                      <w:b/>
                      <w:bCs/>
                      <w:sz w:val="30"/>
                      <w:szCs w:val="30"/>
                      <w:u w:val="single"/>
                      <w:vertAlign w:val="superscript"/>
                    </w:rPr>
                    <w:t>th</w:t>
                  </w:r>
                  <w:r>
                    <w:rPr>
                      <w:rStyle w:val="Emphasis"/>
                      <w:rFonts w:eastAsia="Times New Roman"/>
                      <w:b/>
                      <w:bCs/>
                      <w:sz w:val="30"/>
                      <w:szCs w:val="30"/>
                      <w:u w:val="single"/>
                    </w:rPr>
                    <w:t xml:space="preserve">. </w:t>
                  </w:r>
                </w:p>
                <w:p w14:paraId="2645C686" w14:textId="77777777" w:rsidR="0039554A" w:rsidRDefault="0039554A" w:rsidP="00633004">
                  <w:pPr>
                    <w:numPr>
                      <w:ilvl w:val="1"/>
                      <w:numId w:val="2"/>
                    </w:numPr>
                    <w:spacing w:before="100" w:beforeAutospacing="1" w:after="100" w:afterAutospacing="1"/>
                    <w:rPr>
                      <w:rFonts w:eastAsia="Times New Roman"/>
                    </w:rPr>
                  </w:pPr>
                  <w:r>
                    <w:rPr>
                      <w:rStyle w:val="Emphasis"/>
                      <w:rFonts w:eastAsia="Times New Roman"/>
                      <w:b/>
                      <w:bCs/>
                      <w:sz w:val="30"/>
                      <w:szCs w:val="30"/>
                    </w:rPr>
                    <w:t>Registration documents available at the front office. </w:t>
                  </w:r>
                </w:p>
                <w:p w14:paraId="5DDDC524" w14:textId="77777777" w:rsidR="0039554A" w:rsidRDefault="0039554A">
                  <w:pPr>
                    <w:jc w:val="center"/>
                    <w:rPr>
                      <w:rFonts w:eastAsia="Times New Roman"/>
                    </w:rPr>
                  </w:pPr>
                  <w:r>
                    <w:rPr>
                      <w:rFonts w:eastAsia="Times New Roman"/>
                    </w:rPr>
                    <w:pict w14:anchorId="33015E3B">
                      <v:rect id="_x0000_i1038" style="width:468pt;height:.75pt" o:hralign="center" o:hrstd="t" o:hr="t" fillcolor="#a0a0a0" stroked="f"/>
                    </w:pict>
                  </w:r>
                </w:p>
                <w:p w14:paraId="1FE0D457" w14:textId="77777777" w:rsidR="0039554A" w:rsidRDefault="0039554A">
                  <w:pPr>
                    <w:pStyle w:val="NormalWeb"/>
                  </w:pPr>
                  <w:r>
                    <w:rPr>
                      <w:rFonts w:ascii="Times New Roman" w:hAnsi="Times New Roman" w:cs="Times New Roman"/>
                      <w:b/>
                      <w:bCs/>
                      <w:color w:val="000099"/>
                      <w:sz w:val="36"/>
                      <w:szCs w:val="36"/>
                      <w:u w:val="single"/>
                    </w:rPr>
                    <w:t>Great Hearts Academies Virtual Career Fair</w:t>
                  </w:r>
                </w:p>
                <w:p w14:paraId="0F3ED46A" w14:textId="77777777" w:rsidR="0039554A" w:rsidRDefault="0039554A" w:rsidP="00633004">
                  <w:pPr>
                    <w:numPr>
                      <w:ilvl w:val="0"/>
                      <w:numId w:val="3"/>
                    </w:numPr>
                    <w:shd w:val="clear" w:color="auto" w:fill="FFFFFF"/>
                    <w:spacing w:before="100" w:beforeAutospacing="1" w:after="100" w:afterAutospacing="1"/>
                    <w:rPr>
                      <w:rFonts w:eastAsia="Times New Roman"/>
                    </w:rPr>
                  </w:pPr>
                  <w:r>
                    <w:rPr>
                      <w:rFonts w:ascii="Times New Roman" w:eastAsia="Times New Roman" w:hAnsi="Times New Roman" w:cs="Times New Roman"/>
                      <w:color w:val="000000"/>
                      <w:sz w:val="30"/>
                      <w:szCs w:val="30"/>
                    </w:rPr>
                    <w:t>Informational sessions about our teaching opportunities, professional development, SPED, and more</w:t>
                  </w:r>
                </w:p>
                <w:p w14:paraId="7867B2EE" w14:textId="77777777" w:rsidR="0039554A" w:rsidRDefault="0039554A" w:rsidP="00633004">
                  <w:pPr>
                    <w:numPr>
                      <w:ilvl w:val="0"/>
                      <w:numId w:val="3"/>
                    </w:numPr>
                    <w:shd w:val="clear" w:color="auto" w:fill="FFFFFF"/>
                    <w:spacing w:before="100" w:beforeAutospacing="1" w:after="100" w:afterAutospacing="1"/>
                    <w:rPr>
                      <w:rFonts w:eastAsia="Times New Roman"/>
                    </w:rPr>
                  </w:pPr>
                  <w:r>
                    <w:rPr>
                      <w:rFonts w:ascii="Times New Roman" w:eastAsia="Times New Roman" w:hAnsi="Times New Roman" w:cs="Times New Roman"/>
                      <w:color w:val="000000"/>
                      <w:sz w:val="30"/>
                      <w:szCs w:val="30"/>
                    </w:rPr>
                    <w:t>The unique opportunity to speak one-on-one with Headmasters specific to region and interests</w:t>
                  </w:r>
                </w:p>
                <w:p w14:paraId="3D485F27" w14:textId="77777777" w:rsidR="0039554A" w:rsidRDefault="0039554A">
                  <w:pPr>
                    <w:pStyle w:val="NormalWeb"/>
                    <w:shd w:val="clear" w:color="auto" w:fill="FFFFFF"/>
                  </w:pPr>
                  <w:r>
                    <w:rPr>
                      <w:rFonts w:ascii="Times New Roman" w:hAnsi="Times New Roman" w:cs="Times New Roman"/>
                      <w:color w:val="000000"/>
                      <w:sz w:val="30"/>
                      <w:szCs w:val="30"/>
                    </w:rPr>
                    <w:t xml:space="preserve">When:   </w:t>
                  </w:r>
                  <w:r>
                    <w:rPr>
                      <w:rStyle w:val="Strong"/>
                      <w:rFonts w:ascii="Times New Roman" w:hAnsi="Times New Roman" w:cs="Times New Roman"/>
                      <w:color w:val="000000"/>
                      <w:sz w:val="30"/>
                      <w:szCs w:val="30"/>
                    </w:rPr>
                    <w:t xml:space="preserve">March 29th, 3pm to 8pm </w:t>
                  </w:r>
                  <w:r>
                    <w:rPr>
                      <w:rFonts w:ascii="Times New Roman" w:hAnsi="Times New Roman" w:cs="Times New Roman"/>
                      <w:color w:val="000000"/>
                      <w:sz w:val="30"/>
                      <w:szCs w:val="30"/>
                    </w:rPr>
                    <w:t>(PST) - Arizona Academies</w:t>
                  </w:r>
                </w:p>
                <w:p w14:paraId="1C773D67" w14:textId="77777777" w:rsidR="0039554A" w:rsidRDefault="0039554A">
                  <w:pPr>
                    <w:pStyle w:val="NormalWeb"/>
                    <w:shd w:val="clear" w:color="auto" w:fill="FFFFFF"/>
                  </w:pPr>
                  <w:r>
                    <w:rPr>
                      <w:rFonts w:ascii="Times New Roman" w:hAnsi="Times New Roman" w:cs="Times New Roman"/>
                      <w:color w:val="000000"/>
                      <w:sz w:val="30"/>
                      <w:szCs w:val="30"/>
                    </w:rPr>
                    <w:t>              </w:t>
                  </w:r>
                  <w:r>
                    <w:rPr>
                      <w:rStyle w:val="Strong"/>
                      <w:rFonts w:ascii="Times New Roman" w:hAnsi="Times New Roman" w:cs="Times New Roman"/>
                      <w:color w:val="000000"/>
                      <w:sz w:val="30"/>
                      <w:szCs w:val="30"/>
                    </w:rPr>
                    <w:t xml:space="preserve">March 31st, 3pm to 8pm </w:t>
                  </w:r>
                  <w:r>
                    <w:rPr>
                      <w:rFonts w:ascii="Times New Roman" w:hAnsi="Times New Roman" w:cs="Times New Roman"/>
                      <w:color w:val="000000"/>
                      <w:sz w:val="30"/>
                      <w:szCs w:val="30"/>
                    </w:rPr>
                    <w:t>(CST) - Texas Academies</w:t>
                  </w:r>
                </w:p>
                <w:p w14:paraId="257B50EA" w14:textId="77777777" w:rsidR="0039554A" w:rsidRDefault="0039554A">
                  <w:pPr>
                    <w:pStyle w:val="NormalWeb"/>
                    <w:shd w:val="clear" w:color="auto" w:fill="FFFFFF"/>
                  </w:pPr>
                  <w:r>
                    <w:rPr>
                      <w:rFonts w:ascii="Times New Roman" w:hAnsi="Times New Roman" w:cs="Times New Roman"/>
                      <w:color w:val="000000"/>
                      <w:sz w:val="30"/>
                      <w:szCs w:val="30"/>
                    </w:rPr>
                    <w:t xml:space="preserve">Where: From anywhere! This is a virtual event, </w:t>
                  </w:r>
                  <w:proofErr w:type="gramStart"/>
                  <w:r>
                    <w:rPr>
                      <w:rStyle w:val="Strong"/>
                      <w:rFonts w:ascii="Times New Roman" w:hAnsi="Times New Roman" w:cs="Times New Roman"/>
                      <w:color w:val="000000"/>
                      <w:sz w:val="30"/>
                      <w:szCs w:val="30"/>
                    </w:rPr>
                    <w:t>Zoom</w:t>
                  </w:r>
                  <w:proofErr w:type="gramEnd"/>
                  <w:r>
                    <w:rPr>
                      <w:rStyle w:val="Strong"/>
                      <w:rFonts w:ascii="Times New Roman" w:hAnsi="Times New Roman" w:cs="Times New Roman"/>
                      <w:color w:val="000000"/>
                      <w:sz w:val="30"/>
                      <w:szCs w:val="30"/>
                    </w:rPr>
                    <w:t xml:space="preserve"> links will be provided</w:t>
                  </w:r>
                  <w:r>
                    <w:rPr>
                      <w:rFonts w:ascii="Times New Roman" w:hAnsi="Times New Roman" w:cs="Times New Roman"/>
                      <w:color w:val="000000"/>
                      <w:sz w:val="30"/>
                      <w:szCs w:val="30"/>
                    </w:rPr>
                    <w:t xml:space="preserve"> to registrants prior to the fair dates.</w:t>
                  </w:r>
                </w:p>
                <w:p w14:paraId="06DBF934" w14:textId="77777777" w:rsidR="0039554A" w:rsidRDefault="0039554A">
                  <w:pPr>
                    <w:pStyle w:val="NormalWeb"/>
                    <w:shd w:val="clear" w:color="auto" w:fill="FFFFFF"/>
                    <w:spacing w:before="270" w:beforeAutospacing="0" w:after="135" w:afterAutospacing="0"/>
                  </w:pPr>
                  <w:r>
                    <w:rPr>
                      <w:rStyle w:val="Strong"/>
                      <w:color w:val="000000"/>
                      <w:sz w:val="30"/>
                      <w:szCs w:val="30"/>
                    </w:rPr>
                    <w:t>Register today: </w:t>
                  </w:r>
                  <w:hyperlink r:id="rId23" w:history="1">
                    <w:r>
                      <w:rPr>
                        <w:rStyle w:val="Strong"/>
                        <w:rFonts w:ascii="Times New Roman" w:hAnsi="Times New Roman" w:cs="Times New Roman"/>
                        <w:sz w:val="30"/>
                        <w:szCs w:val="30"/>
                      </w:rPr>
                      <w:t>https://greatheartscareerfair.squarespace.com/register</w:t>
                    </w:r>
                  </w:hyperlink>
                </w:p>
                <w:p w14:paraId="3FF3EB59" w14:textId="250D29F1" w:rsidR="0039554A" w:rsidRDefault="0039554A">
                  <w:pPr>
                    <w:pStyle w:val="NormalWeb"/>
                    <w:shd w:val="clear" w:color="auto" w:fill="FFFFFF"/>
                    <w:spacing w:before="270" w:beforeAutospacing="0" w:after="135" w:afterAutospacing="0"/>
                    <w:jc w:val="center"/>
                  </w:pPr>
                  <w:r>
                    <w:rPr>
                      <w:rFonts w:ascii="Times New Roman" w:hAnsi="Times New Roman" w:cs="Times New Roman"/>
                      <w:b/>
                      <w:bCs/>
                      <w:noProof/>
                      <w:color w:val="0000FF"/>
                      <w:sz w:val="30"/>
                      <w:szCs w:val="30"/>
                    </w:rPr>
                    <w:lastRenderedPageBreak/>
                    <w:drawing>
                      <wp:inline distT="0" distB="0" distL="0" distR="0" wp14:anchorId="5688C4C4" wp14:editId="25861CD7">
                        <wp:extent cx="5603875" cy="7222490"/>
                        <wp:effectExtent l="0" t="0" r="15875" b="16510"/>
                        <wp:docPr id="3" name="Picture 3" descr="A person standing in front of a group of peop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tanding in front of a group of people&#10;&#10;Description automatically generated with low confidence"/>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603875" cy="7222490"/>
                                </a:xfrm>
                                <a:prstGeom prst="rect">
                                  <a:avLst/>
                                </a:prstGeom>
                                <a:noFill/>
                                <a:ln>
                                  <a:noFill/>
                                </a:ln>
                              </pic:spPr>
                            </pic:pic>
                          </a:graphicData>
                        </a:graphic>
                      </wp:inline>
                    </w:drawing>
                  </w:r>
                </w:p>
              </w:tc>
            </w:tr>
            <w:tr w:rsidR="0039554A" w14:paraId="49A6E6BD" w14:textId="77777777">
              <w:tc>
                <w:tcPr>
                  <w:tcW w:w="0" w:type="auto"/>
                  <w:vAlign w:val="center"/>
                  <w:hideMark/>
                </w:tcPr>
                <w:p w14:paraId="78BEC560" w14:textId="77777777" w:rsidR="0039554A" w:rsidRDefault="0039554A"/>
              </w:tc>
            </w:tr>
          </w:tbl>
          <w:p w14:paraId="22EECC09" w14:textId="77777777" w:rsidR="0039554A" w:rsidRDefault="0039554A">
            <w:pPr>
              <w:rPr>
                <w:rFonts w:ascii="Times New Roman" w:eastAsia="Times New Roman" w:hAnsi="Times New Roman" w:cs="Times New Roman"/>
                <w:sz w:val="20"/>
                <w:szCs w:val="20"/>
              </w:rPr>
            </w:pPr>
          </w:p>
        </w:tc>
      </w:tr>
      <w:tr w:rsidR="0039554A" w14:paraId="41CC2F8C" w14:textId="77777777" w:rsidTr="0039554A">
        <w:tc>
          <w:tcPr>
            <w:tcW w:w="0" w:type="auto"/>
            <w:shd w:val="clear" w:color="auto" w:fill="FFFFFF"/>
            <w:vAlign w:val="center"/>
            <w:hideMark/>
          </w:tcPr>
          <w:p w14:paraId="74D245C9" w14:textId="77777777" w:rsidR="0039554A" w:rsidRDefault="0039554A">
            <w:pPr>
              <w:rPr>
                <w:rFonts w:ascii="Arial" w:eastAsia="Times New Roman" w:hAnsi="Arial" w:cs="Arial"/>
              </w:rPr>
            </w:pPr>
            <w:r>
              <w:rPr>
                <w:rFonts w:ascii="Arial" w:eastAsia="Times New Roman" w:hAnsi="Arial" w:cs="Arial"/>
              </w:rPr>
              <w:lastRenderedPageBreak/>
              <w:t> </w:t>
            </w:r>
          </w:p>
        </w:tc>
      </w:tr>
      <w:tr w:rsidR="0039554A" w14:paraId="75D3855A" w14:textId="77777777" w:rsidTr="0039554A">
        <w:tc>
          <w:tcPr>
            <w:tcW w:w="0" w:type="auto"/>
            <w:shd w:val="clear" w:color="auto" w:fill="FFFFFF"/>
            <w:vAlign w:val="center"/>
            <w:hideMark/>
          </w:tcPr>
          <w:p w14:paraId="5148EDB1" w14:textId="77777777" w:rsidR="0039554A" w:rsidRDefault="0039554A">
            <w:pPr>
              <w:rPr>
                <w:rFonts w:ascii="Arial" w:eastAsia="Times New Roman" w:hAnsi="Arial" w:cs="Arial"/>
              </w:rPr>
            </w:pPr>
            <w:r>
              <w:rPr>
                <w:rFonts w:ascii="Arial" w:eastAsia="Times New Roman" w:hAnsi="Arial" w:cs="Arial"/>
              </w:rPr>
              <w:lastRenderedPageBreak/>
              <w:t> </w:t>
            </w:r>
          </w:p>
        </w:tc>
      </w:tr>
      <w:tr w:rsidR="0039554A" w14:paraId="6AE74912" w14:textId="77777777" w:rsidTr="0039554A">
        <w:tc>
          <w:tcPr>
            <w:tcW w:w="0" w:type="auto"/>
            <w:shd w:val="clear" w:color="auto" w:fill="FFFFFF"/>
            <w:vAlign w:val="center"/>
          </w:tcPr>
          <w:tbl>
            <w:tblPr>
              <w:tblW w:w="0" w:type="auto"/>
              <w:tblCellMar>
                <w:left w:w="0" w:type="dxa"/>
                <w:right w:w="0" w:type="dxa"/>
              </w:tblCellMar>
              <w:tblLook w:val="04A0" w:firstRow="1" w:lastRow="0" w:firstColumn="1" w:lastColumn="0" w:noHBand="0" w:noVBand="1"/>
            </w:tblPr>
            <w:tblGrid>
              <w:gridCol w:w="11520"/>
            </w:tblGrid>
            <w:tr w:rsidR="0039554A" w14:paraId="238D320A" w14:textId="77777777">
              <w:tc>
                <w:tcPr>
                  <w:tcW w:w="0" w:type="auto"/>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11070"/>
                  </w:tblGrid>
                  <w:tr w:rsidR="0039554A" w14:paraId="5485B4C5" w14:textId="77777777">
                    <w:tc>
                      <w:tcPr>
                        <w:tcW w:w="0" w:type="auto"/>
                        <w:tcMar>
                          <w:top w:w="15" w:type="dxa"/>
                          <w:left w:w="15" w:type="dxa"/>
                          <w:bottom w:w="15" w:type="dxa"/>
                          <w:right w:w="15" w:type="dxa"/>
                        </w:tcMar>
                        <w:vAlign w:val="center"/>
                      </w:tcPr>
                      <w:tbl>
                        <w:tblPr>
                          <w:tblpPr w:vertAnchor="text"/>
                          <w:tblW w:w="5000" w:type="pct"/>
                          <w:tblLook w:val="04A0" w:firstRow="1" w:lastRow="0" w:firstColumn="1" w:lastColumn="0" w:noHBand="0" w:noVBand="1"/>
                        </w:tblPr>
                        <w:tblGrid>
                          <w:gridCol w:w="11040"/>
                        </w:tblGrid>
                        <w:tr w:rsidR="0039554A" w14:paraId="7C38AA39" w14:textId="77777777">
                          <w:tc>
                            <w:tcPr>
                              <w:tcW w:w="0" w:type="auto"/>
                              <w:tcMar>
                                <w:top w:w="15" w:type="dxa"/>
                                <w:left w:w="15" w:type="dxa"/>
                                <w:bottom w:w="15" w:type="dxa"/>
                                <w:right w:w="15" w:type="dxa"/>
                              </w:tcMar>
                              <w:vAlign w:val="center"/>
                              <w:hideMark/>
                            </w:tcPr>
                            <w:p w14:paraId="4EAFB6AB" w14:textId="77777777" w:rsidR="0039554A" w:rsidRDefault="0039554A">
                              <w:pPr>
                                <w:pStyle w:val="NormalWeb"/>
                                <w:jc w:val="center"/>
                                <w:rPr>
                                  <w:b/>
                                  <w:bCs/>
                                  <w:color w:val="000099"/>
                                  <w:sz w:val="24"/>
                                  <w:szCs w:val="24"/>
                                </w:rPr>
                              </w:pPr>
                              <w:r>
                                <w:rPr>
                                  <w:rFonts w:ascii="Times New Roman" w:hAnsi="Times New Roman" w:cs="Times New Roman"/>
                                  <w:b/>
                                  <w:bCs/>
                                  <w:color w:val="000099"/>
                                  <w:sz w:val="36"/>
                                  <w:szCs w:val="36"/>
                                </w:rPr>
                                <w:t>Archway Veritas Parent Service Organization (AVPSO)</w:t>
                              </w:r>
                            </w:p>
                            <w:p w14:paraId="45FFAA64" w14:textId="77777777" w:rsidR="0039554A" w:rsidRDefault="0039554A">
                              <w:pPr>
                                <w:pStyle w:val="editableblock"/>
                                <w:spacing w:line="336" w:lineRule="auto"/>
                                <w:rPr>
                                  <w:color w:val="000000"/>
                                </w:rPr>
                              </w:pPr>
                              <w:r>
                                <w:rPr>
                                  <w:rFonts w:ascii="Times New Roman" w:hAnsi="Times New Roman" w:cs="Times New Roman"/>
                                  <w:color w:val="000000"/>
                                  <w:sz w:val="30"/>
                                  <w:szCs w:val="30"/>
                                </w:rPr>
                                <w:t>The Archway Veritas Parent Service Organization (AVPSO) invites you to join our family directory. The AVPSO uses this list to send bi-weekly email updates about events, volunteer opportunities, and more. </w:t>
                              </w:r>
                              <w:r>
                                <w:rPr>
                                  <w:rFonts w:ascii="Times New Roman" w:hAnsi="Times New Roman" w:cs="Times New Roman"/>
                                  <w:color w:val="000000"/>
                                  <w:sz w:val="30"/>
                                  <w:szCs w:val="30"/>
                                </w:rPr>
                                <w:br/>
                              </w:r>
                              <w:r>
                                <w:rPr>
                                  <w:rFonts w:ascii="Times New Roman" w:hAnsi="Times New Roman" w:cs="Times New Roman"/>
                                  <w:color w:val="000000"/>
                                  <w:sz w:val="30"/>
                                  <w:szCs w:val="30"/>
                                </w:rPr>
                                <w:br/>
                              </w:r>
                              <w:hyperlink r:id="rId26" w:history="1">
                                <w:r>
                                  <w:rPr>
                                    <w:rStyle w:val="Hyperlink"/>
                                    <w:rFonts w:ascii="Times New Roman" w:hAnsi="Times New Roman" w:cs="Times New Roman"/>
                                    <w:sz w:val="30"/>
                                    <w:szCs w:val="30"/>
                                  </w:rPr>
                                  <w:t>Please click here to update or activate your account. </w:t>
                                </w:r>
                              </w:hyperlink>
                            </w:p>
                          </w:tc>
                        </w:tr>
                      </w:tbl>
                      <w:p w14:paraId="24E73C21" w14:textId="77777777" w:rsidR="0039554A" w:rsidRDefault="0039554A">
                        <w:pPr>
                          <w:spacing w:line="336" w:lineRule="auto"/>
                          <w:rPr>
                            <w:rFonts w:eastAsia="Times New Roman"/>
                            <w:vanish/>
                          </w:rPr>
                        </w:pPr>
                      </w:p>
                      <w:tbl>
                        <w:tblPr>
                          <w:tblpPr w:vertAnchor="text"/>
                          <w:tblW w:w="5000" w:type="pct"/>
                          <w:tblLook w:val="04A0" w:firstRow="1" w:lastRow="0" w:firstColumn="1" w:lastColumn="0" w:noHBand="0" w:noVBand="1"/>
                        </w:tblPr>
                        <w:tblGrid>
                          <w:gridCol w:w="116"/>
                          <w:gridCol w:w="115"/>
                          <w:gridCol w:w="10809"/>
                        </w:tblGrid>
                        <w:tr w:rsidR="0039554A" w14:paraId="007D910B" w14:textId="77777777">
                          <w:tc>
                            <w:tcPr>
                              <w:tcW w:w="0" w:type="auto"/>
                              <w:tcMar>
                                <w:top w:w="15" w:type="dxa"/>
                                <w:left w:w="15" w:type="dxa"/>
                                <w:bottom w:w="15" w:type="dxa"/>
                                <w:right w:w="15" w:type="dxa"/>
                              </w:tcMar>
                              <w:vAlign w:val="center"/>
                              <w:hideMark/>
                            </w:tcPr>
                            <w:p w14:paraId="55FA755C" w14:textId="77777777" w:rsidR="0039554A" w:rsidRDefault="0039554A">
                              <w:pPr>
                                <w:rPr>
                                  <w:rFonts w:eastAsia="Times New Roman"/>
                                </w:rPr>
                              </w:pPr>
                              <w:r>
                                <w:rPr>
                                  <w:rFonts w:eastAsia="Times New Roman"/>
                                </w:rPr>
                                <w:t> </w:t>
                              </w:r>
                            </w:p>
                          </w:tc>
                          <w:tc>
                            <w:tcPr>
                              <w:tcW w:w="0" w:type="auto"/>
                              <w:tcMar>
                                <w:top w:w="15" w:type="dxa"/>
                                <w:left w:w="15" w:type="dxa"/>
                                <w:bottom w:w="15" w:type="dxa"/>
                                <w:right w:w="15" w:type="dxa"/>
                              </w:tcMar>
                              <w:vAlign w:val="center"/>
                              <w:hideMark/>
                            </w:tcPr>
                            <w:p w14:paraId="04752D2E" w14:textId="77777777" w:rsidR="0039554A" w:rsidRDefault="0039554A">
                              <w:pPr>
                                <w:rPr>
                                  <w:rFonts w:eastAsia="Times New Roman"/>
                                </w:rPr>
                              </w:pPr>
                              <w:r>
                                <w:rPr>
                                  <w:rFonts w:eastAsia="Times New Roman"/>
                                </w:rPr>
                                <w:t> </w:t>
                              </w:r>
                            </w:p>
                          </w:tc>
                          <w:tc>
                            <w:tcPr>
                              <w:tcW w:w="0" w:type="auto"/>
                              <w:tcMar>
                                <w:top w:w="15" w:type="dxa"/>
                                <w:left w:w="15" w:type="dxa"/>
                                <w:bottom w:w="15" w:type="dxa"/>
                                <w:right w:w="15" w:type="dxa"/>
                              </w:tcMar>
                              <w:vAlign w:val="center"/>
                              <w:hideMark/>
                            </w:tcPr>
                            <w:p w14:paraId="1E5300A0" w14:textId="77777777" w:rsidR="0039554A" w:rsidRDefault="0039554A">
                              <w:pPr>
                                <w:pStyle w:val="NormalWeb"/>
                                <w:jc w:val="center"/>
                                <w:rPr>
                                  <w:b/>
                                  <w:bCs/>
                                  <w:color w:val="000099"/>
                                  <w:sz w:val="24"/>
                                  <w:szCs w:val="24"/>
                                </w:rPr>
                              </w:pPr>
                              <w:r>
                                <w:rPr>
                                  <w:rFonts w:ascii="Times New Roman" w:hAnsi="Times New Roman" w:cs="Times New Roman"/>
                                  <w:b/>
                                  <w:bCs/>
                                  <w:color w:val="000099"/>
                                  <w:sz w:val="36"/>
                                  <w:szCs w:val="36"/>
                                  <w:shd w:val="clear" w:color="auto" w:fill="FFFFFF"/>
                                </w:rPr>
                                <w:t>Amazon Smile</w:t>
                              </w:r>
                            </w:p>
                            <w:p w14:paraId="714BB577" w14:textId="77777777" w:rsidR="0039554A" w:rsidRDefault="0039554A">
                              <w:pPr>
                                <w:pStyle w:val="NormalWeb"/>
                              </w:pPr>
                              <w:r>
                                <w:rPr>
                                  <w:rFonts w:ascii="Times New Roman" w:hAnsi="Times New Roman" w:cs="Times New Roman"/>
                                  <w:color w:val="000000"/>
                                  <w:sz w:val="30"/>
                                  <w:szCs w:val="30"/>
                                  <w:shd w:val="clear" w:color="auto" w:fill="FFFFFF"/>
                                </w:rPr>
                                <w:t>You can still support our school by purchasing from Amazon!</w:t>
                              </w:r>
                              <w:r>
                                <w:rPr>
                                  <w:rFonts w:ascii="Times New Roman" w:hAnsi="Times New Roman" w:cs="Times New Roman"/>
                                  <w:color w:val="000000"/>
                                  <w:sz w:val="30"/>
                                  <w:szCs w:val="30"/>
                                </w:rPr>
                                <w:br/>
                              </w:r>
                              <w:r>
                                <w:rPr>
                                  <w:rFonts w:ascii="Times New Roman" w:hAnsi="Times New Roman" w:cs="Times New Roman"/>
                                  <w:color w:val="000000"/>
                                  <w:sz w:val="30"/>
                                  <w:szCs w:val="30"/>
                                  <w:shd w:val="clear" w:color="auto" w:fill="FFFFFF"/>
                                </w:rPr>
                                <w:t xml:space="preserve">1. Go to </w:t>
                              </w:r>
                              <w:hyperlink r:id="rId27" w:history="1">
                                <w:r>
                                  <w:rPr>
                                    <w:rStyle w:val="Hyperlink"/>
                                    <w:rFonts w:ascii="Times New Roman" w:hAnsi="Times New Roman" w:cs="Times New Roman"/>
                                    <w:color w:val="0782C1"/>
                                    <w:sz w:val="30"/>
                                    <w:szCs w:val="30"/>
                                  </w:rPr>
                                  <w:t>https://smile.amazon.com/</w:t>
                                </w:r>
                              </w:hyperlink>
                              <w:r>
                                <w:rPr>
                                  <w:rFonts w:ascii="Times New Roman" w:hAnsi="Times New Roman" w:cs="Times New Roman"/>
                                  <w:color w:val="000000"/>
                                  <w:sz w:val="30"/>
                                  <w:szCs w:val="30"/>
                                </w:rPr>
                                <w:br/>
                              </w:r>
                              <w:r>
                                <w:rPr>
                                  <w:rFonts w:ascii="Times New Roman" w:hAnsi="Times New Roman" w:cs="Times New Roman"/>
                                  <w:color w:val="000000"/>
                                  <w:sz w:val="30"/>
                                  <w:szCs w:val="30"/>
                                  <w:shd w:val="clear" w:color="auto" w:fill="FFFFFF"/>
                                </w:rPr>
                                <w:t>2. Select your charitable organization (</w:t>
                              </w:r>
                              <w:r>
                                <w:rPr>
                                  <w:rStyle w:val="Strong"/>
                                  <w:rFonts w:ascii="Times New Roman" w:hAnsi="Times New Roman" w:cs="Times New Roman"/>
                                  <w:color w:val="000000"/>
                                  <w:sz w:val="30"/>
                                  <w:szCs w:val="30"/>
                                </w:rPr>
                                <w:t>Archway Veritas</w:t>
                              </w:r>
                              <w:r>
                                <w:rPr>
                                  <w:rFonts w:ascii="Times New Roman" w:hAnsi="Times New Roman" w:cs="Times New Roman"/>
                                  <w:color w:val="000000"/>
                                  <w:sz w:val="30"/>
                                  <w:szCs w:val="30"/>
                                  <w:shd w:val="clear" w:color="auto" w:fill="FFFFFF"/>
                                </w:rPr>
                                <w:t>)</w:t>
                              </w:r>
                              <w:r>
                                <w:rPr>
                                  <w:rFonts w:ascii="Times New Roman" w:hAnsi="Times New Roman" w:cs="Times New Roman"/>
                                  <w:color w:val="000000"/>
                                  <w:sz w:val="30"/>
                                  <w:szCs w:val="30"/>
                                </w:rPr>
                                <w:br/>
                              </w:r>
                              <w:r>
                                <w:rPr>
                                  <w:rFonts w:ascii="Times New Roman" w:hAnsi="Times New Roman" w:cs="Times New Roman"/>
                                  <w:color w:val="000000"/>
                                  <w:sz w:val="30"/>
                                  <w:szCs w:val="30"/>
                                  <w:shd w:val="clear" w:color="auto" w:fill="FFFFFF"/>
                                </w:rPr>
                                <w:t xml:space="preserve">3. Bookmark </w:t>
                              </w:r>
                              <w:hyperlink r:id="rId28" w:history="1">
                                <w:r>
                                  <w:rPr>
                                    <w:rStyle w:val="Hyperlink"/>
                                    <w:rFonts w:ascii="Times New Roman" w:hAnsi="Times New Roman" w:cs="Times New Roman"/>
                                    <w:color w:val="0782C1"/>
                                    <w:sz w:val="30"/>
                                    <w:szCs w:val="30"/>
                                  </w:rPr>
                                  <w:t>https://smile.amazon.com/</w:t>
                                </w:r>
                              </w:hyperlink>
                              <w:r>
                                <w:rPr>
                                  <w:rFonts w:ascii="Times New Roman" w:hAnsi="Times New Roman" w:cs="Times New Roman"/>
                                  <w:color w:val="000000"/>
                                  <w:sz w:val="30"/>
                                  <w:szCs w:val="30"/>
                                </w:rPr>
                                <w:br/>
                              </w:r>
                              <w:r>
                                <w:rPr>
                                  <w:rFonts w:ascii="Times New Roman" w:hAnsi="Times New Roman" w:cs="Times New Roman"/>
                                  <w:color w:val="000000"/>
                                  <w:sz w:val="30"/>
                                  <w:szCs w:val="30"/>
                                  <w:shd w:val="clear" w:color="auto" w:fill="FFFFFF"/>
                                </w:rPr>
                                <w:t>*Hint: It works best on your desktop</w:t>
                              </w:r>
                            </w:p>
                          </w:tc>
                        </w:tr>
                      </w:tbl>
                      <w:p w14:paraId="6C31FB61" w14:textId="77777777" w:rsidR="0039554A" w:rsidRDefault="0039554A">
                        <w:pPr>
                          <w:rPr>
                            <w:rFonts w:ascii="Times New Roman" w:eastAsia="Times New Roman" w:hAnsi="Times New Roman" w:cs="Times New Roman"/>
                            <w:sz w:val="20"/>
                            <w:szCs w:val="20"/>
                          </w:rPr>
                        </w:pPr>
                      </w:p>
                    </w:tc>
                  </w:tr>
                </w:tbl>
                <w:p w14:paraId="2874CA9A" w14:textId="77777777" w:rsidR="0039554A" w:rsidRDefault="0039554A">
                  <w:pPr>
                    <w:rPr>
                      <w:rFonts w:ascii="Times New Roman" w:eastAsia="Times New Roman" w:hAnsi="Times New Roman" w:cs="Times New Roman"/>
                      <w:sz w:val="20"/>
                      <w:szCs w:val="20"/>
                    </w:rPr>
                  </w:pPr>
                </w:p>
              </w:tc>
            </w:tr>
          </w:tbl>
          <w:p w14:paraId="7AC57708" w14:textId="77777777" w:rsidR="0039554A" w:rsidRDefault="0039554A">
            <w:pPr>
              <w:rPr>
                <w:rFonts w:ascii="Arial" w:eastAsia="Times New Roman" w:hAnsi="Arial" w:cs="Arial"/>
                <w:vanish/>
              </w:rPr>
            </w:pPr>
          </w:p>
          <w:tbl>
            <w:tblPr>
              <w:tblW w:w="0" w:type="auto"/>
              <w:tblLook w:val="04A0" w:firstRow="1" w:lastRow="0" w:firstColumn="1" w:lastColumn="0" w:noHBand="0" w:noVBand="1"/>
            </w:tblPr>
            <w:tblGrid>
              <w:gridCol w:w="10417"/>
            </w:tblGrid>
            <w:tr w:rsidR="0039554A" w14:paraId="7F977206" w14:textId="77777777">
              <w:tc>
                <w:tcPr>
                  <w:tcW w:w="0" w:type="auto"/>
                  <w:tcMar>
                    <w:top w:w="15" w:type="dxa"/>
                    <w:left w:w="15" w:type="dxa"/>
                    <w:bottom w:w="15" w:type="dxa"/>
                    <w:right w:w="15" w:type="dxa"/>
                  </w:tcMar>
                  <w:vAlign w:val="center"/>
                  <w:hideMark/>
                </w:tcPr>
                <w:p w14:paraId="0474601A" w14:textId="77777777" w:rsidR="0039554A" w:rsidRDefault="0039554A">
                  <w:pPr>
                    <w:pStyle w:val="NormalWeb"/>
                    <w:spacing w:after="290" w:afterAutospacing="0" w:line="336" w:lineRule="auto"/>
                    <w:jc w:val="center"/>
                    <w:rPr>
                      <w:b/>
                      <w:bCs/>
                      <w:color w:val="000099"/>
                      <w:sz w:val="29"/>
                      <w:szCs w:val="29"/>
                    </w:rPr>
                  </w:pPr>
                  <w:r>
                    <w:rPr>
                      <w:rFonts w:ascii="Times New Roman" w:hAnsi="Times New Roman" w:cs="Times New Roman"/>
                      <w:b/>
                      <w:bCs/>
                      <w:color w:val="000099"/>
                      <w:sz w:val="36"/>
                      <w:szCs w:val="36"/>
                      <w:u w:val="single"/>
                    </w:rPr>
                    <w:t>Quick Links:</w:t>
                  </w:r>
                </w:p>
              </w:tc>
            </w:tr>
            <w:tr w:rsidR="0039554A" w14:paraId="0ACEAC62" w14:textId="77777777">
              <w:tc>
                <w:tcPr>
                  <w:tcW w:w="0" w:type="auto"/>
                  <w:tcMar>
                    <w:top w:w="15" w:type="dxa"/>
                    <w:left w:w="15" w:type="dxa"/>
                    <w:bottom w:w="15" w:type="dxa"/>
                    <w:right w:w="15" w:type="dxa"/>
                  </w:tcMar>
                  <w:vAlign w:val="center"/>
                  <w:hideMark/>
                </w:tcPr>
                <w:p w14:paraId="6FFE534D" w14:textId="77777777" w:rsidR="0039554A" w:rsidRDefault="0039554A">
                  <w:pPr>
                    <w:pStyle w:val="NormalWeb"/>
                    <w:spacing w:line="336" w:lineRule="auto"/>
                    <w:jc w:val="center"/>
                    <w:rPr>
                      <w:color w:val="000000"/>
                    </w:rPr>
                  </w:pPr>
                  <w:r>
                    <w:rPr>
                      <w:color w:val="000000"/>
                    </w:rPr>
                    <w:t xml:space="preserve">    </w:t>
                  </w:r>
                  <w:hyperlink r:id="rId29" w:history="1">
                    <w:r>
                      <w:rPr>
                        <w:rStyle w:val="Hyperlink"/>
                      </w:rPr>
                      <w:t>Family Handbook</w:t>
                    </w:r>
                  </w:hyperlink>
                  <w:r>
                    <w:rPr>
                      <w:color w:val="000000"/>
                    </w:rPr>
                    <w:t> | </w:t>
                  </w:r>
                  <w:hyperlink r:id="rId30" w:history="1">
                    <w:r>
                      <w:rPr>
                        <w:rStyle w:val="Hyperlink"/>
                      </w:rPr>
                      <w:t>Family Resources</w:t>
                    </w:r>
                  </w:hyperlink>
                  <w:r>
                    <w:rPr>
                      <w:color w:val="000000"/>
                    </w:rPr>
                    <w:t> | </w:t>
                  </w:r>
                  <w:hyperlink r:id="rId31" w:history="1">
                    <w:r>
                      <w:rPr>
                        <w:rStyle w:val="Hyperlink"/>
                      </w:rPr>
                      <w:t>Amazon Smile</w:t>
                    </w:r>
                  </w:hyperlink>
                  <w:r>
                    <w:rPr>
                      <w:color w:val="000000"/>
                    </w:rPr>
                    <w:t> | </w:t>
                  </w:r>
                  <w:hyperlink r:id="rId32" w:history="1">
                    <w:r>
                      <w:rPr>
                        <w:rStyle w:val="Hyperlink"/>
                      </w:rPr>
                      <w:t>Archway Veritas Board Meeting</w:t>
                    </w:r>
                  </w:hyperlink>
                  <w:r>
                    <w:rPr>
                      <w:color w:val="000000"/>
                    </w:rPr>
                    <w:t> | </w:t>
                  </w:r>
                  <w:hyperlink r:id="rId33" w:history="1">
                    <w:r>
                      <w:rPr>
                        <w:rStyle w:val="Hyperlink"/>
                      </w:rPr>
                      <w:t>Phonogram Videos</w:t>
                    </w:r>
                  </w:hyperlink>
                  <w:r>
                    <w:rPr>
                      <w:color w:val="000000"/>
                    </w:rPr>
                    <w:t>          </w:t>
                  </w:r>
                </w:p>
              </w:tc>
            </w:tr>
          </w:tbl>
          <w:p w14:paraId="35B7E55F" w14:textId="77777777" w:rsidR="0039554A" w:rsidRDefault="0039554A">
            <w:pPr>
              <w:rPr>
                <w:rFonts w:ascii="Times New Roman" w:eastAsia="Times New Roman" w:hAnsi="Times New Roman" w:cs="Times New Roman"/>
                <w:sz w:val="20"/>
                <w:szCs w:val="20"/>
              </w:rPr>
            </w:pPr>
          </w:p>
        </w:tc>
      </w:tr>
      <w:tr w:rsidR="0039554A" w14:paraId="6D60902F" w14:textId="77777777" w:rsidTr="0039554A">
        <w:tc>
          <w:tcPr>
            <w:tcW w:w="0" w:type="auto"/>
            <w:shd w:val="clear" w:color="auto" w:fill="FFFFFF"/>
            <w:vAlign w:val="center"/>
          </w:tcPr>
          <w:tbl>
            <w:tblPr>
              <w:tblW w:w="5000" w:type="pct"/>
              <w:tblLook w:val="04A0" w:firstRow="1" w:lastRow="0" w:firstColumn="1" w:lastColumn="0" w:noHBand="0" w:noVBand="1"/>
            </w:tblPr>
            <w:tblGrid>
              <w:gridCol w:w="11520"/>
            </w:tblGrid>
            <w:tr w:rsidR="0039554A" w14:paraId="6B928819" w14:textId="77777777">
              <w:tc>
                <w:tcPr>
                  <w:tcW w:w="0" w:type="auto"/>
                  <w:tcMar>
                    <w:top w:w="15" w:type="dxa"/>
                    <w:left w:w="15" w:type="dxa"/>
                    <w:bottom w:w="15" w:type="dxa"/>
                    <w:right w:w="15" w:type="dxa"/>
                  </w:tcMar>
                  <w:vAlign w:val="center"/>
                  <w:hideMark/>
                </w:tcPr>
                <w:p w14:paraId="45EB3665" w14:textId="77777777" w:rsidR="0039554A" w:rsidRDefault="0039554A">
                  <w:pPr>
                    <w:rPr>
                      <w:rFonts w:eastAsia="Times New Roman"/>
                    </w:rPr>
                  </w:pPr>
                  <w:r>
                    <w:rPr>
                      <w:rFonts w:eastAsia="Times New Roman"/>
                    </w:rPr>
                    <w:t> </w:t>
                  </w:r>
                </w:p>
              </w:tc>
            </w:tr>
          </w:tbl>
          <w:p w14:paraId="6F7C04E4" w14:textId="77777777" w:rsidR="0039554A" w:rsidRDefault="0039554A">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11520"/>
            </w:tblGrid>
            <w:tr w:rsidR="0039554A" w14:paraId="0B876E74" w14:textId="77777777">
              <w:tc>
                <w:tcPr>
                  <w:tcW w:w="0" w:type="auto"/>
                  <w:tcMar>
                    <w:top w:w="75" w:type="dxa"/>
                    <w:left w:w="75" w:type="dxa"/>
                    <w:bottom w:w="75" w:type="dxa"/>
                    <w:right w:w="75" w:type="dxa"/>
                  </w:tcMar>
                  <w:vAlign w:val="center"/>
                  <w:hideMark/>
                </w:tcPr>
                <w:p w14:paraId="03D4888E" w14:textId="77777777" w:rsidR="0039554A" w:rsidRDefault="0039554A">
                  <w:pPr>
                    <w:rPr>
                      <w:rFonts w:eastAsia="Times New Roman"/>
                    </w:rPr>
                  </w:pPr>
                  <w:r>
                    <w:rPr>
                      <w:rFonts w:eastAsia="Times New Roman"/>
                    </w:rPr>
                    <w:t> </w:t>
                  </w:r>
                </w:p>
              </w:tc>
            </w:tr>
            <w:tr w:rsidR="0039554A" w14:paraId="0A0303D2" w14:textId="77777777">
              <w:tc>
                <w:tcPr>
                  <w:tcW w:w="0" w:type="auto"/>
                  <w:tcMar>
                    <w:top w:w="75" w:type="dxa"/>
                    <w:left w:w="75" w:type="dxa"/>
                    <w:bottom w:w="75" w:type="dxa"/>
                    <w:right w:w="75" w:type="dxa"/>
                  </w:tcMar>
                  <w:vAlign w:val="center"/>
                  <w:hideMark/>
                </w:tcPr>
                <w:p w14:paraId="65A51AD3" w14:textId="77777777" w:rsidR="0039554A" w:rsidRDefault="0039554A">
                  <w:pPr>
                    <w:pStyle w:val="NormalWeb"/>
                    <w:jc w:val="center"/>
                    <w:rPr>
                      <w:color w:val="000099"/>
                    </w:rPr>
                  </w:pPr>
                  <w:r>
                    <w:rPr>
                      <w:color w:val="000099"/>
                    </w:rPr>
                    <w:t>School Hours: 8:15-3:15 (</w:t>
                  </w:r>
                  <w:proofErr w:type="spellStart"/>
                  <w:proofErr w:type="gramStart"/>
                  <w:r>
                    <w:rPr>
                      <w:color w:val="000099"/>
                    </w:rPr>
                    <w:t>M,Tu</w:t>
                  </w:r>
                  <w:proofErr w:type="gramEnd"/>
                  <w:r>
                    <w:rPr>
                      <w:color w:val="000099"/>
                    </w:rPr>
                    <w:t>,Th,F</w:t>
                  </w:r>
                  <w:proofErr w:type="spellEnd"/>
                  <w:r>
                    <w:rPr>
                      <w:color w:val="000099"/>
                    </w:rPr>
                    <w:t>) | 8:15-1:30 (W) | 8:15-12:00 (Half-Days</w:t>
                  </w:r>
                </w:p>
              </w:tc>
            </w:tr>
            <w:tr w:rsidR="0039554A" w14:paraId="5C377ED9" w14:textId="77777777">
              <w:tc>
                <w:tcPr>
                  <w:tcW w:w="0" w:type="auto"/>
                  <w:tcMar>
                    <w:top w:w="75" w:type="dxa"/>
                    <w:left w:w="75" w:type="dxa"/>
                    <w:bottom w:w="75" w:type="dxa"/>
                    <w:right w:w="75" w:type="dxa"/>
                  </w:tcMar>
                  <w:vAlign w:val="center"/>
                  <w:hideMark/>
                </w:tcPr>
                <w:p w14:paraId="30B649BC" w14:textId="77777777" w:rsidR="0039554A" w:rsidRDefault="0039554A">
                  <w:pPr>
                    <w:pStyle w:val="NormalWeb"/>
                    <w:jc w:val="center"/>
                    <w:rPr>
                      <w:color w:val="000099"/>
                    </w:rPr>
                  </w:pPr>
                  <w:r>
                    <w:rPr>
                      <w:color w:val="000099"/>
                    </w:rPr>
                    <w:t>P: 602-489-7341 | F: 602-759-1300</w:t>
                  </w:r>
                </w:p>
              </w:tc>
            </w:tr>
            <w:tr w:rsidR="0039554A" w14:paraId="3CEBEA08" w14:textId="77777777">
              <w:tc>
                <w:tcPr>
                  <w:tcW w:w="0" w:type="auto"/>
                  <w:tcMar>
                    <w:top w:w="75" w:type="dxa"/>
                    <w:left w:w="75" w:type="dxa"/>
                    <w:bottom w:w="75" w:type="dxa"/>
                    <w:right w:w="75" w:type="dxa"/>
                  </w:tcMar>
                  <w:vAlign w:val="center"/>
                  <w:hideMark/>
                </w:tcPr>
                <w:p w14:paraId="580A2498" w14:textId="77777777" w:rsidR="0039554A" w:rsidRDefault="0039554A">
                  <w:pPr>
                    <w:pStyle w:val="NormalWeb"/>
                    <w:jc w:val="center"/>
                    <w:rPr>
                      <w:color w:val="000099"/>
                    </w:rPr>
                  </w:pPr>
                  <w:r>
                    <w:rPr>
                      <w:color w:val="000099"/>
                    </w:rPr>
                    <w:t xml:space="preserve">Website: </w:t>
                  </w:r>
                  <w:hyperlink r:id="rId34" w:history="1">
                    <w:r>
                      <w:rPr>
                        <w:rStyle w:val="Hyperlink"/>
                      </w:rPr>
                      <w:t>Archway Veritas</w:t>
                    </w:r>
                  </w:hyperlink>
                </w:p>
                <w:p w14:paraId="182ACC4A" w14:textId="77777777" w:rsidR="0039554A" w:rsidRDefault="0039554A">
                  <w:pPr>
                    <w:pStyle w:val="NormalWeb"/>
                    <w:jc w:val="center"/>
                    <w:rPr>
                      <w:color w:val="000099"/>
                    </w:rPr>
                  </w:pPr>
                  <w:r>
                    <w:rPr>
                      <w:color w:val="000099"/>
                    </w:rPr>
                    <w:t>Follow us on social media for news and events! </w:t>
                  </w:r>
                </w:p>
              </w:tc>
            </w:tr>
            <w:tr w:rsidR="0039554A" w14:paraId="4B069697" w14:textId="77777777">
              <w:tc>
                <w:tcPr>
                  <w:tcW w:w="0" w:type="auto"/>
                  <w:tcMar>
                    <w:top w:w="75" w:type="dxa"/>
                    <w:left w:w="75" w:type="dxa"/>
                    <w:bottom w:w="75" w:type="dxa"/>
                    <w:right w:w="75" w:type="dxa"/>
                  </w:tcMar>
                  <w:vAlign w:val="center"/>
                  <w:hideMark/>
                </w:tcPr>
                <w:tbl>
                  <w:tblPr>
                    <w:tblW w:w="3000" w:type="pct"/>
                    <w:tblCellMar>
                      <w:top w:w="75" w:type="dxa"/>
                      <w:left w:w="75" w:type="dxa"/>
                      <w:bottom w:w="75" w:type="dxa"/>
                      <w:right w:w="75" w:type="dxa"/>
                    </w:tblCellMar>
                    <w:tblLook w:val="04A0" w:firstRow="1" w:lastRow="0" w:firstColumn="1" w:lastColumn="0" w:noHBand="0" w:noVBand="1"/>
                  </w:tblPr>
                  <w:tblGrid>
                    <w:gridCol w:w="3366"/>
                    <w:gridCol w:w="3456"/>
                  </w:tblGrid>
                  <w:tr w:rsidR="0039554A" w14:paraId="222FF556" w14:textId="77777777">
                    <w:tc>
                      <w:tcPr>
                        <w:tcW w:w="0" w:type="auto"/>
                        <w:vAlign w:val="center"/>
                        <w:hideMark/>
                      </w:tcPr>
                      <w:p w14:paraId="417E02C2" w14:textId="6ADA5FF3" w:rsidR="0039554A" w:rsidRDefault="0039554A">
                        <w:pPr>
                          <w:jc w:val="center"/>
                          <w:rPr>
                            <w:rFonts w:eastAsia="Times New Roman"/>
                          </w:rPr>
                        </w:pPr>
                        <w:r>
                          <w:rPr>
                            <w:rFonts w:eastAsia="Times New Roman"/>
                            <w:noProof/>
                            <w:color w:val="0000FF"/>
                          </w:rPr>
                          <w:drawing>
                            <wp:inline distT="0" distB="0" distL="0" distR="0" wp14:anchorId="57F16A0B" wp14:editId="4C8A25D6">
                              <wp:extent cx="760095" cy="760095"/>
                              <wp:effectExtent l="0" t="0" r="1905" b="1905"/>
                              <wp:docPr id="2" name="Picture 2" descr="A picture containing text, clock, first-aid kit, gauge&#10;&#10;Description automatically generated">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ock, first-aid kit, gauge&#10;&#10;Description automatically generated">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60095" cy="760095"/>
                                      </a:xfrm>
                                      <a:prstGeom prst="rect">
                                        <a:avLst/>
                                      </a:prstGeom>
                                      <a:noFill/>
                                      <a:ln>
                                        <a:noFill/>
                                      </a:ln>
                                    </pic:spPr>
                                  </pic:pic>
                                </a:graphicData>
                              </a:graphic>
                            </wp:inline>
                          </w:drawing>
                        </w:r>
                      </w:p>
                    </w:tc>
                    <w:tc>
                      <w:tcPr>
                        <w:tcW w:w="0" w:type="auto"/>
                        <w:vAlign w:val="center"/>
                        <w:hideMark/>
                      </w:tcPr>
                      <w:p w14:paraId="1A3C9BC1" w14:textId="233DBE2C" w:rsidR="0039554A" w:rsidRDefault="0039554A">
                        <w:pPr>
                          <w:jc w:val="center"/>
                          <w:rPr>
                            <w:rFonts w:eastAsia="Times New Roman"/>
                          </w:rPr>
                        </w:pPr>
                        <w:r>
                          <w:rPr>
                            <w:rFonts w:eastAsia="Times New Roman"/>
                            <w:noProof/>
                            <w:color w:val="0000FF"/>
                          </w:rPr>
                          <w:drawing>
                            <wp:inline distT="0" distB="0" distL="0" distR="0" wp14:anchorId="637E15D7" wp14:editId="1C988BF4">
                              <wp:extent cx="784860" cy="760095"/>
                              <wp:effectExtent l="0" t="0" r="0" b="1905"/>
                              <wp:docPr id="1" name="Picture 1" descr="Icon&#10;&#10;Description automatically generated">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84860" cy="760095"/>
                                      </a:xfrm>
                                      <a:prstGeom prst="rect">
                                        <a:avLst/>
                                      </a:prstGeom>
                                      <a:noFill/>
                                      <a:ln>
                                        <a:noFill/>
                                      </a:ln>
                                    </pic:spPr>
                                  </pic:pic>
                                </a:graphicData>
                              </a:graphic>
                            </wp:inline>
                          </w:drawing>
                        </w:r>
                      </w:p>
                    </w:tc>
                  </w:tr>
                </w:tbl>
                <w:p w14:paraId="24E39CE4" w14:textId="77777777" w:rsidR="0039554A" w:rsidRDefault="0039554A">
                  <w:pPr>
                    <w:rPr>
                      <w:rFonts w:ascii="Times New Roman" w:eastAsia="Times New Roman" w:hAnsi="Times New Roman" w:cs="Times New Roman"/>
                      <w:sz w:val="20"/>
                      <w:szCs w:val="20"/>
                    </w:rPr>
                  </w:pPr>
                </w:p>
              </w:tc>
            </w:tr>
          </w:tbl>
          <w:p w14:paraId="56CC0ECC" w14:textId="77777777" w:rsidR="0039554A" w:rsidRDefault="0039554A">
            <w:pPr>
              <w:rPr>
                <w:rFonts w:ascii="Times New Roman" w:eastAsia="Times New Roman" w:hAnsi="Times New Roman" w:cs="Times New Roman"/>
                <w:sz w:val="20"/>
                <w:szCs w:val="20"/>
              </w:rPr>
            </w:pPr>
          </w:p>
        </w:tc>
      </w:tr>
    </w:tbl>
    <w:p w14:paraId="7A8422A3" w14:textId="77777777" w:rsidR="0039554A" w:rsidRPr="0039554A" w:rsidRDefault="0039554A" w:rsidP="0039554A"/>
    <w:sectPr w:rsidR="0039554A" w:rsidRPr="0039554A" w:rsidSect="0039554A">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C3537"/>
    <w:multiLevelType w:val="multilevel"/>
    <w:tmpl w:val="5AACD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760EE0"/>
    <w:multiLevelType w:val="multilevel"/>
    <w:tmpl w:val="D2327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5E1D7A"/>
    <w:multiLevelType w:val="multilevel"/>
    <w:tmpl w:val="325C7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393389830">
    <w:abstractNumId w:val="1"/>
    <w:lvlOverride w:ilvl="0"/>
    <w:lvlOverride w:ilvl="1"/>
    <w:lvlOverride w:ilvl="2"/>
    <w:lvlOverride w:ilvl="3"/>
    <w:lvlOverride w:ilvl="4"/>
    <w:lvlOverride w:ilvl="5"/>
    <w:lvlOverride w:ilvl="6"/>
    <w:lvlOverride w:ilvl="7"/>
    <w:lvlOverride w:ilvl="8"/>
  </w:num>
  <w:num w:numId="2" w16cid:durableId="1908035547">
    <w:abstractNumId w:val="2"/>
    <w:lvlOverride w:ilvl="0"/>
    <w:lvlOverride w:ilvl="1"/>
    <w:lvlOverride w:ilvl="2"/>
    <w:lvlOverride w:ilvl="3"/>
    <w:lvlOverride w:ilvl="4"/>
    <w:lvlOverride w:ilvl="5"/>
    <w:lvlOverride w:ilvl="6"/>
    <w:lvlOverride w:ilvl="7"/>
    <w:lvlOverride w:ilvl="8"/>
  </w:num>
  <w:num w:numId="3" w16cid:durableId="211852213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54A"/>
    <w:rsid w:val="00395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43860"/>
  <w15:chartTrackingRefBased/>
  <w15:docId w15:val="{405DC9AB-5825-4B75-9105-559C57072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54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554A"/>
    <w:rPr>
      <w:color w:val="0000FF"/>
      <w:u w:val="single"/>
    </w:rPr>
  </w:style>
  <w:style w:type="paragraph" w:styleId="NormalWeb">
    <w:name w:val="Normal (Web)"/>
    <w:basedOn w:val="Normal"/>
    <w:uiPriority w:val="99"/>
    <w:semiHidden/>
    <w:unhideWhenUsed/>
    <w:rsid w:val="0039554A"/>
    <w:pPr>
      <w:spacing w:before="100" w:beforeAutospacing="1" w:after="100" w:afterAutospacing="1"/>
    </w:pPr>
  </w:style>
  <w:style w:type="paragraph" w:customStyle="1" w:styleId="editableblock">
    <w:name w:val="editableblock"/>
    <w:basedOn w:val="Normal"/>
    <w:uiPriority w:val="99"/>
    <w:semiHidden/>
    <w:rsid w:val="0039554A"/>
    <w:pPr>
      <w:spacing w:before="100" w:beforeAutospacing="1" w:after="100" w:afterAutospacing="1"/>
    </w:pPr>
  </w:style>
  <w:style w:type="character" w:styleId="Emphasis">
    <w:name w:val="Emphasis"/>
    <w:basedOn w:val="DefaultParagraphFont"/>
    <w:uiPriority w:val="20"/>
    <w:qFormat/>
    <w:rsid w:val="0039554A"/>
    <w:rPr>
      <w:i/>
      <w:iCs/>
    </w:rPr>
  </w:style>
  <w:style w:type="character" w:styleId="Strong">
    <w:name w:val="Strong"/>
    <w:basedOn w:val="DefaultParagraphFont"/>
    <w:uiPriority w:val="22"/>
    <w:qFormat/>
    <w:rsid w:val="003955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44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rack.spe.schoolmessenger.com/f/a/vKMfPaBS9wW0Van9TB4K4A~~/AAAAAQA~/RgRkD0iRP0Q1aHR0cHM6Ly9hcmNod2F5dmVyaXRhcy5jb25maWdpby5jb20vbW9uZXlyZXF1ZXN0P2lkPTVXB3NjaG9vbG1CCmIqERUuYicQxzxSGmFob3NhY2tAYXJjaHdheXZlcml0YXMub3JnWAQAAAAB" TargetMode="External"/><Relationship Id="rId18" Type="http://schemas.openxmlformats.org/officeDocument/2006/relationships/hyperlink" Target="http://track.spe.schoolmessenger.com/f/a/NVTkIRySGf5Op7xaxKk06Q~~/AAAAAQA~/RgRkD0iRP0Q3aHR0cHM6Ly92ZXJpdGFzcHJlcHBzby5tZW1iZXJzaGlwdG9vbGtpdC5jb20vc3RvcmUvODE5M1cHc2Nob29sbUIKYioRFS5iJxDHPFIaYWhvc2Fja0BhcmNod2F5dmVyaXRhcy5vcmdYBAAAAAE~" TargetMode="External"/><Relationship Id="rId26" Type="http://schemas.openxmlformats.org/officeDocument/2006/relationships/hyperlink" Target="http://track.spe.schoolmessenger.com/f/a/-HEzgwD8qgG0GgC7ecehQg~~/AAAAAQA~/RgRkD0iRP0Q0aHR0cHM6Ly9hcmNod2F5dmVyaXRhc3Bzby5tZW1iZXJzaGlwdG9vbGtpdC5jb20vaG9tZVcHc2Nob29sbUIKYioRFS5iJxDHPFIaYWhvc2Fja0BhcmNod2F5dmVyaXRhcy5vcmdYBAAAAAE~" TargetMode="External"/><Relationship Id="rId39" Type="http://schemas.openxmlformats.org/officeDocument/2006/relationships/fontTable" Target="fontTable.xml"/><Relationship Id="rId21" Type="http://schemas.openxmlformats.org/officeDocument/2006/relationships/image" Target="media/image5.jpeg"/><Relationship Id="rId34" Type="http://schemas.openxmlformats.org/officeDocument/2006/relationships/hyperlink" Target="http://track.spe.schoolmessenger.com/f/a/bAR9aGFBFgsOIdSPX9mFgA~~/AAAAAQA~/RgRkD0iRP0QvaHR0cDovL2FyY2h3YXl2ZXJpdGFzLmdyZWF0aGVhcnRzYWNhZGVtaWVzLm9yZy9XB3NjaG9vbG1CCmIqERUuYicQxzxSGmFob3NhY2tAYXJjaHdheXZlcml0YXMub3JnWAQAAAAB" TargetMode="External"/><Relationship Id="rId7" Type="http://schemas.openxmlformats.org/officeDocument/2006/relationships/image" Target="media/image2.jpeg"/><Relationship Id="rId12" Type="http://schemas.openxmlformats.org/officeDocument/2006/relationships/image" Target="cid:a94fdc63ea22c74beb055e348883098e" TargetMode="External"/><Relationship Id="rId17" Type="http://schemas.openxmlformats.org/officeDocument/2006/relationships/hyperlink" Target="http://track.spe.schoolmessenger.com/f/a/nDrt_MJKyvaE_9NPUZFV7g~~/AAAAAQA~/RgRkD0iRP0Q2aHR0cDovL3Zlcml0YXNwcmVwcHNvLm1lbWJlcnNoaXB0b29sa2l0LmNvbS9zdG9yZS84MTkzVwdzY2hvb2xtQgpiKhEVLmInEMc8UhphaG9zYWNrQGFyY2h3YXl2ZXJpdGFzLm9yZ1gEAAAAAQ~~" TargetMode="External"/><Relationship Id="rId25" Type="http://schemas.openxmlformats.org/officeDocument/2006/relationships/image" Target="cid:d47938bdc9a795bc6b52b3ab7dc9112b" TargetMode="External"/><Relationship Id="rId33" Type="http://schemas.openxmlformats.org/officeDocument/2006/relationships/hyperlink" Target="http://track.spe.schoolmessenger.com/f/a/qgn1eB4_iR9h11JzCgcEmQ~~/AAAAAQA~/RgRkD0iRP4QnAWh0dHA6Ly90cmFjay5zcGUuc2Nob29sbWVzc2VuZ2VyLmNvbS9mL2EvRVpLdWtHNGRDZFBPaEZNTW5zc1Z4d35-L0FBQUFBUUF-L1JnUmdfR2pXUDBSa2FIUjBjSE02THk5M2QzY3VlVzkxZEhWaVpTNWpiMjB2ZDJGMFkyZ19kajFhTUV0Q1lVaE5NekJoVlNabVpXRjBkWEpsUFhsdmRYUjFMbUpsSm14cGMzUTlVRXc0VlhsVmJYaFROMVpNTTFGeVMzbG5XbmxOVm0xbVJVeG1kM2hzTUdGa1NsY0hjMk5vYjI5c2JVSUtBRWRXTlJ0ZlNIakZOVklhWVdodmMyRmphMEJoY21Ob2QyRjVkbVZ5YVhSaGN5NXZjbWRZQkFBQUFBRX5XB3NjaG9vbG1CCmIqERUuYicQxzxSGmFob3NhY2tAYXJjaHdheXZlcml0YXMub3JnWAQAAAAB" TargetMode="External"/><Relationship Id="rId38"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cid:97c9b781fa2936195c401020a605d7e9" TargetMode="External"/><Relationship Id="rId20" Type="http://schemas.openxmlformats.org/officeDocument/2006/relationships/hyperlink" Target="http://track.spe.schoolmessenger.com/f/a/x1990TQQT8zMLzN3VypK0w~~/AAAAAQA~/RgRkD0iRP4QTAWh0dHA6Ly90cmFjay5zcGUuc2Nob29sbWVzc2VuZ2VyLmNvbS9mL2Evck5PMHhSTVhFcV96UXdWZHdKeXlIUX5-L0FBQUFBUUF-L1JnUmpsMUFpUDBSVWFIUjBjRG92TDNkM2R5NWhlbXhsWnk1bmIzWXZSbTl5YldGMFJHOWpkVzFsYm5RdVlYTndQMmx1Ukc5alBTOWhjbk12TVRVdk1EQTROekl1YUhSdEpsUnBkR3hsUFRFMUprUnZZMVI1Y0dVOVFWSlRWd2R6WTJodmIyeHRRZ3Boc3FJY3RtRWJGcTVwVWh0cWJHRndaWEp1WVVCaGNtTm9kMkY1ZG1WeWFYUmhjeTV2Y21kWUJBQUFBQUV-VwdzY2hvb2xtQgpiKhEVLmInEMc8UhphaG9zYWNrQGFyY2h3YXl2ZXJpdGFzLm9yZ1gEAAAAAQ~~" TargetMode="External"/><Relationship Id="rId29" Type="http://schemas.openxmlformats.org/officeDocument/2006/relationships/hyperlink" Target="http://track.spe.schoolmessenger.com/f/a/fEGe8Rus-VM_pcoDOnavmQ~~/AAAAAQA~/RgRkD0iRP0T_aHR0cDovL3RyYWNrLnNwZS5zY2hvb2xtZXNzZW5nZXIuY29tL2YvYS95Zk1NMDlHeUlrbkFoRUU5VjZ4YnFBfn4vQUFBQUFRQX4vUmdSZ19HaldQMFJGYUhSMGNEb3ZMMkZ5WTJoM1lYbDJaWEpwZEdGekxtZHlaV0YwYUdWaGNuUnpZV05oWkdWdGFXVnpMbTl5Wnk5aFkyRmtaVzE1TFd4cFptVXZhR0Z1WkdKdmIyc3ZWd2R6WTJodmIyeHRRZ29BUjFZMUcxOUllTVUxVWhwaGFHOXpZV05yUUdGeVkyaDNZWGwyWlhKcGRHRnpMbTl5WjFnRUFBQUFBUX5-VwdzY2hvb2xtQgpiKhEVLmInEMc8UhphaG9zYWNrQGFyY2h3YXl2ZXJpdGFzLm9yZ1gEAAAAAQ~~" TargetMode="External"/><Relationship Id="rId1" Type="http://schemas.openxmlformats.org/officeDocument/2006/relationships/numbering" Target="numbering.xml"/><Relationship Id="rId6" Type="http://schemas.openxmlformats.org/officeDocument/2006/relationships/image" Target="cid:a59681ab3ecd7d5d604a59e19e8b373a" TargetMode="External"/><Relationship Id="rId11" Type="http://schemas.openxmlformats.org/officeDocument/2006/relationships/image" Target="media/image3.jpeg"/><Relationship Id="rId24" Type="http://schemas.openxmlformats.org/officeDocument/2006/relationships/image" Target="media/image6.jpeg"/><Relationship Id="rId32" Type="http://schemas.openxmlformats.org/officeDocument/2006/relationships/hyperlink" Target="http://track.spe.schoolmessenger.com/f/a/cjCmWHRrw2d9Np1yUsxxVw~~/AAAAAQA~/RgRkD0iRP4RTAWh0dHA6Ly90cmFjay5zcGUuc2Nob29sbWVzc2VuZ2VyLmNvbS9mL2EvMDFaeE9LUldyWEx1bkNUd0NNVmVoQX5-L0FBQUFBUUF-L1JnUmdfR2pXUDBTRWFIUjBjSE02THk5aGNtTm9kMkY1ZG1WeWFYUmhjeTVuY21WaGRHaGxZWEowYzJGdFpYSnBZMkV1YjNKbkwzZHdMV052Ym5SbGJuUXZkWEJzYjJGa2N5OXphWFJsY3k4eE55OHlNREU1THpBNEx6SXdNVGt1TURndU1qSXRUbE5IUWkxTlpXVjBhVzVuTFVGblpXNWtZUzFCY21Ob2QyRjVMVlpsY21sMFlYTXVjR1JtVndkelkyaHZiMnh0UWdvQVIxWTFHMTlJZU1VMVVocGhhRzl6WVdOclFHRnlZMmgzWVhsMlpYSnBkR0Z6TG05eVoxZ0VBQUFBQVF-flcHc2Nob29sbUIKYioRFS5iJxDHPFIaYWhvc2Fja0BhcmNod2F5dmVyaXRhcy5vcmdYBAAAAAE~" TargetMode="External"/><Relationship Id="rId37" Type="http://schemas.openxmlformats.org/officeDocument/2006/relationships/hyperlink" Target="www.instagram.com/archwayveritas/"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4.jpeg"/><Relationship Id="rId23" Type="http://schemas.openxmlformats.org/officeDocument/2006/relationships/hyperlink" Target="http://track.spe.schoolmessenger.com/f/a/DTwDa3z1OSt7KNW0ILJbXw~~/AAAAAQA~/RgRkD0iRP0TraHR0cDovL3RyYWNrLnNwZS5zY2hvb2xtZXNzZW5nZXIuY29tL2YvYS9qZTdiMG5GbXM2elZZZDhZa1JqUlZnfn4vQUFBQUFRQX4vUmdSa0MwdURQMFEyYUhSMGNITTZMeTluY21WaGRHaGxZWEowYzJOaGNtVmxjbVpoYVhJdWMzRjFZWEpsYzNCaFkyVXVZMjl0TDNKbFoybHpkR1Z5VndkelkyaHZiMnh0UWdwaUp3TVlLbUtaVlk3VFVocEJTRzl6WVdOclFHRnlZMmgzWVhsMlpYSnBkR0Z6TG05eVoxZ0VBQUFBQVF-flcHc2Nob29sbUIKYioRFS5iJxDHPFIaYWhvc2Fja0BhcmNod2F5dmVyaXRhcy5vcmdYBAAAAAE~" TargetMode="External"/><Relationship Id="rId28" Type="http://schemas.openxmlformats.org/officeDocument/2006/relationships/hyperlink" Target="http://track.spe.schoolmessenger.com/f/a/PvLnHv0S8osbSoVeyi-6-w~~/AAAAAQA~/RgRkD0iRP0QZaHR0cHM6Ly9zbWlsZS5hbWF6b24uY29tL1cHc2Nob29sbUIKYioRFS5iJxDHPFIaYWhvc2Fja0BhcmNod2F5dmVyaXRhcy5vcmdYBAAAAAE~" TargetMode="External"/><Relationship Id="rId36" Type="http://schemas.openxmlformats.org/officeDocument/2006/relationships/image" Target="media/image7.png"/><Relationship Id="rId10" Type="http://schemas.openxmlformats.org/officeDocument/2006/relationships/hyperlink" Target="http://track.spe.schoolmessenger.com/f/a/nwVAkYzNNWQzfmeA1Ro9VA~~/AAAAAQA~/RgRkD0iRP0RMaHR0cDovL2FyY2h3YXl2ZXJpdGFzcHNvLm1lbWJlcnNoaXB0b29sa2l0LmNvbS9sb2dpbi1mb3JtP3I9JTJGcGFja2V0JTJGMTIxM1cHc2Nob29sbUIKYioRFS5iJxDHPFIaYWhvc2Fja0BhcmNod2F5dmVyaXRhcy5vcmdYBAAAAAE~" TargetMode="External"/><Relationship Id="rId19" Type="http://schemas.openxmlformats.org/officeDocument/2006/relationships/hyperlink" Target="http://track.spe.schoolmessenger.com/f/a/nDrt_MJKyvaE_9NPUZFV7g~~/AAAAAQA~/RgRkD0iRP0Q2aHR0cDovL3Zlcml0YXNwcmVwcHNvLm1lbWJlcnNoaXB0b29sa2l0LmNvbS9zdG9yZS84MTkzVwdzY2hvb2xtQgpiKhEVLmInEMc8UhphaG9zYWNrQGFyY2h3YXl2ZXJpdGFzLm9yZ1gEAAAAAQ~~" TargetMode="External"/><Relationship Id="rId31" Type="http://schemas.openxmlformats.org/officeDocument/2006/relationships/hyperlink" Target="http://track.spe.schoolmessenger.com/f/a/t3MQYWJ8bA_PfPoEWwtLwQ~~/AAAAAQA~/RgRkD0iRP0TDaHR0cDovL3RyYWNrLnNwZS5zY2hvb2xtZXNzZW5nZXIuY29tL2YvYS9NQ0dkb3RnZW1Va0VqTHpwSXZGNHN3fn4vQUFBQUFRQX4vUmdSZ19HaldQMFFaYUhSMGNITTZMeTl6Yldsc1pTNWhiV0Y2YjI0dVkyOXRMMWNIYzJOb2IyOXNiVUlLQUVkV05SdGZTSGpGTlZJYVlXaHZjMkZqYTBCaGNtTm9kMkY1ZG1WeWFYUmhjeTV2Y21kWUJBQUFBQUV-VwdzY2hvb2xtQgpiKhEVLmInEMc8UhphaG9zYWNrQGFyY2h3YXl2ZXJpdGFzLm9yZ1gEAAAAAQ~~" TargetMode="External"/><Relationship Id="rId4" Type="http://schemas.openxmlformats.org/officeDocument/2006/relationships/webSettings" Target="webSettings.xml"/><Relationship Id="rId9" Type="http://schemas.openxmlformats.org/officeDocument/2006/relationships/hyperlink" Target="http://track.spe.schoolmessenger.com/f/a/NVTkIRySGf5Op7xaxKk06Q~~/AAAAAQA~/RgRkD0iRP0Q3aHR0cHM6Ly92ZXJpdGFzcHJlcHBzby5tZW1iZXJzaGlwdG9vbGtpdC5jb20vc3RvcmUvODE5M1cHc2Nob29sbUIKYioRFS5iJxDHPFIaYWhvc2Fja0BhcmNod2F5dmVyaXRhcy5vcmdYBAAAAAE~" TargetMode="External"/><Relationship Id="rId14" Type="http://schemas.openxmlformats.org/officeDocument/2006/relationships/hyperlink" Target="http://track.spe.schoolmessenger.com/f/a/ful4YEg2YwXf9JQB8kj7tg~~/AAAAAQA~/RgRkD0iRP0RNaHR0cHM6Ly9hcmNod2F5dmVyaXRhc3Bzby5tZW1iZXJzaGlwdG9vbGtpdC5jb20vbG9naW4tZm9ybT9yPSUyRnBhY2tldCUyRjEyMTNXB3NjaG9vbG1CCmIqERUuYicQxzxSGmFob3NhY2tAYXJjaHdheXZlcml0YXMub3JnWAQAAAAB" TargetMode="External"/><Relationship Id="rId22" Type="http://schemas.openxmlformats.org/officeDocument/2006/relationships/image" Target="cid:bdeb3563f6ae8894ade955008ab366da" TargetMode="External"/><Relationship Id="rId27" Type="http://schemas.openxmlformats.org/officeDocument/2006/relationships/hyperlink" Target="http://track.spe.schoolmessenger.com/f/a/PvLnHv0S8osbSoVeyi-6-w~~/AAAAAQA~/RgRkD0iRP0QZaHR0cHM6Ly9zbWlsZS5hbWF6b24uY29tL1cHc2Nob29sbUIKYioRFS5iJxDHPFIaYWhvc2Fja0BhcmNod2F5dmVyaXRhcy5vcmdYBAAAAAE~" TargetMode="External"/><Relationship Id="rId30" Type="http://schemas.openxmlformats.org/officeDocument/2006/relationships/hyperlink" Target="http://track.spe.schoolmessenger.com/f/a/HUS31H3xgDPnQCK4rY4iRQ~~/AAAAAQA~/RgRkD0iRP0T3aHR0cDovL3RyYWNrLnNwZS5zY2hvb2xtZXNzZW5nZXIuY29tL2YvYS8wbWZNeVRMZ19vbUhiQ3FvN0xieFNRfn4vQUFBQUFRQX4vUmdSZ19HaldQMFJBYUhSMGNEb3ZMMkZ5WTJoM1lYbDJaWEpwZEdGekxtZHlaV0YwYUdWaGNuUnpZV05oWkdWdGFXVnpMbTl5Wnk5bVlXMXBiSGt0Y21WemIzVnlZMlZ6TDFjSGMyTm9iMjlzYlVJS0FFZFdOUnRmU0hqRk5WSWFZV2h2YzJGamEwQmhjbU5vZDJGNWRtVnlhWFJoY3k1dmNtZFlCQUFBQUFFflcHc2Nob29sbUIKYioRFS5iJxDHPFIaYWhvc2Fja0BhcmNod2F5dmVyaXRhcy5vcmdYBAAAAAE~" TargetMode="External"/><Relationship Id="rId35" Type="http://schemas.openxmlformats.org/officeDocument/2006/relationships/hyperlink" Target="http://track.spe.schoolmessenger.com/f/a/Tuuo0gcD47pN3QPnUdXgqA~~/AAAAAQA~/RgRkD0iRP0QnaHR0cHM6Ly93d3cuZmFjZWJvb2suY29tL2FyY2h3YXl2ZXJpdGFzVwdzY2hvb2xtQgpiKhEVLmInEMc8UhphaG9zYWNrQGFyY2h3YXl2ZXJpdGFzLm9yZ1gEAAAAAQ~~" TargetMode="External"/><Relationship Id="rId8" Type="http://schemas.openxmlformats.org/officeDocument/2006/relationships/image" Target="cid:121f9fc405dbe6f159fd97e00fa8f151"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2246</Words>
  <Characters>12803</Characters>
  <Application>Microsoft Office Word</Application>
  <DocSecurity>0</DocSecurity>
  <Lines>106</Lines>
  <Paragraphs>30</Paragraphs>
  <ScaleCrop>false</ScaleCrop>
  <Company/>
  <LinksUpToDate>false</LinksUpToDate>
  <CharactersWithSpaces>15019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 Hosack</dc:creator>
  <cp:keywords/>
  <dc:description/>
  <cp:lastModifiedBy>Ami Hosack</cp:lastModifiedBy>
  <cp:revision>1</cp:revision>
  <dcterms:created xsi:type="dcterms:W3CDTF">2022-04-27T22:31:00Z</dcterms:created>
  <dcterms:modified xsi:type="dcterms:W3CDTF">2022-04-27T22:32:00Z</dcterms:modified>
</cp:coreProperties>
</file>