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700"/>
      </w:tblGrid>
      <w:tr w:rsidR="00F71A3E" w:rsidRPr="00F71A3E" w14:paraId="55345017" w14:textId="77777777" w:rsidTr="00F71A3E">
        <w:trPr>
          <w:trHeight w:val="263"/>
        </w:trPr>
        <w:tc>
          <w:tcPr>
            <w:tcW w:w="0" w:type="auto"/>
            <w:shd w:val="clear" w:color="auto" w:fill="FFFFFF"/>
            <w:tcMar>
              <w:top w:w="8" w:type="dxa"/>
              <w:left w:w="8" w:type="dxa"/>
              <w:bottom w:w="8" w:type="dxa"/>
              <w:right w:w="8" w:type="dxa"/>
            </w:tcMar>
            <w:vAlign w:val="center"/>
            <w:hideMark/>
          </w:tcPr>
          <w:p w14:paraId="450468C6" w14:textId="77777777" w:rsidR="00F71A3E" w:rsidRPr="00F71A3E" w:rsidRDefault="00F71A3E" w:rsidP="00F71A3E">
            <w:pPr>
              <w:spacing w:before="100" w:beforeAutospacing="1" w:after="100" w:afterAutospacing="1" w:line="240" w:lineRule="auto"/>
              <w:jc w:val="center"/>
              <w:rPr>
                <w:rFonts w:ascii="Arial" w:eastAsia="Times New Roman" w:hAnsi="Arial" w:cs="Times New Roman"/>
                <w:b/>
                <w:bCs/>
                <w:color w:val="000099"/>
                <w:sz w:val="31"/>
                <w:szCs w:val="31"/>
              </w:rPr>
            </w:pPr>
            <w:r w:rsidRPr="00F71A3E">
              <w:rPr>
                <w:rFonts w:ascii="Times New Roman" w:eastAsia="Times New Roman" w:hAnsi="Times New Roman" w:cs="Times New Roman"/>
                <w:b/>
                <w:bCs/>
                <w:color w:val="000099"/>
                <w:sz w:val="30"/>
                <w:szCs w:val="30"/>
              </w:rPr>
              <w:t>Archway Veritas</w:t>
            </w:r>
          </w:p>
        </w:tc>
      </w:tr>
      <w:tr w:rsidR="00F71A3E" w:rsidRPr="00F71A3E" w14:paraId="12D1E02A" w14:textId="77777777" w:rsidTr="00F71A3E">
        <w:trPr>
          <w:trHeight w:val="263"/>
        </w:trPr>
        <w:tc>
          <w:tcPr>
            <w:tcW w:w="0" w:type="auto"/>
            <w:shd w:val="clear" w:color="auto" w:fill="FFFFFF"/>
            <w:tcMar>
              <w:top w:w="8" w:type="dxa"/>
              <w:left w:w="8" w:type="dxa"/>
              <w:bottom w:w="8" w:type="dxa"/>
              <w:right w:w="8" w:type="dxa"/>
            </w:tcMar>
            <w:vAlign w:val="center"/>
            <w:hideMark/>
          </w:tcPr>
          <w:p w14:paraId="52F16C3A" w14:textId="77777777" w:rsidR="00F71A3E" w:rsidRPr="00F71A3E" w:rsidRDefault="00F71A3E" w:rsidP="00F71A3E">
            <w:pPr>
              <w:spacing w:before="100" w:beforeAutospacing="1" w:after="100" w:afterAutospacing="1" w:line="240" w:lineRule="auto"/>
              <w:jc w:val="center"/>
              <w:rPr>
                <w:rFonts w:ascii="Arial" w:eastAsia="Times New Roman" w:hAnsi="Arial" w:cs="Times New Roman"/>
                <w:color w:val="000099"/>
                <w:sz w:val="24"/>
                <w:szCs w:val="24"/>
              </w:rPr>
            </w:pPr>
            <w:r w:rsidRPr="00F71A3E">
              <w:rPr>
                <w:rFonts w:ascii="Times New Roman" w:eastAsia="Times New Roman" w:hAnsi="Times New Roman" w:cs="Times New Roman"/>
                <w:color w:val="000099"/>
                <w:sz w:val="30"/>
                <w:szCs w:val="30"/>
              </w:rPr>
              <w:t>November 14, 2021</w:t>
            </w:r>
          </w:p>
        </w:tc>
      </w:tr>
      <w:tr w:rsidR="00F71A3E" w:rsidRPr="00F71A3E" w14:paraId="1BEC23F9" w14:textId="77777777" w:rsidTr="00F71A3E">
        <w:tc>
          <w:tcPr>
            <w:tcW w:w="0" w:type="auto"/>
            <w:shd w:val="clear" w:color="auto" w:fill="FFFFFF"/>
            <w:tcMar>
              <w:top w:w="8" w:type="dxa"/>
              <w:left w:w="8" w:type="dxa"/>
              <w:bottom w:w="8" w:type="dxa"/>
              <w:right w:w="8" w:type="dxa"/>
            </w:tcMar>
            <w:vAlign w:val="center"/>
            <w:hideMark/>
          </w:tcPr>
          <w:p w14:paraId="18915EBC" w14:textId="77777777" w:rsidR="00F71A3E" w:rsidRPr="00F71A3E" w:rsidRDefault="00F71A3E" w:rsidP="00F71A3E">
            <w:pPr>
              <w:spacing w:after="0" w:line="240" w:lineRule="auto"/>
              <w:rPr>
                <w:rFonts w:ascii="Arial" w:eastAsia="Times New Roman" w:hAnsi="Arial" w:cs="Times New Roman"/>
                <w:sz w:val="24"/>
                <w:szCs w:val="24"/>
              </w:rPr>
            </w:pPr>
            <w:r w:rsidRPr="00F71A3E">
              <w:rPr>
                <w:rFonts w:ascii="Arial" w:eastAsia="Times New Roman" w:hAnsi="Arial" w:cs="Times New Roman"/>
                <w:sz w:val="24"/>
                <w:szCs w:val="24"/>
              </w:rPr>
              <w:t> </w:t>
            </w:r>
          </w:p>
        </w:tc>
      </w:tr>
      <w:tr w:rsidR="00F71A3E" w:rsidRPr="00F71A3E" w14:paraId="01709F63" w14:textId="77777777" w:rsidTr="00F71A3E">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7010"/>
              <w:gridCol w:w="4674"/>
            </w:tblGrid>
            <w:tr w:rsidR="00F71A3E" w:rsidRPr="00F71A3E" w14:paraId="47FAF546" w14:textId="77777777">
              <w:trPr>
                <w:gridAfter w:val="1"/>
                <w:wAfter w:w="640" w:type="dxa"/>
                <w:trHeight w:val="38"/>
              </w:trPr>
              <w:tc>
                <w:tcPr>
                  <w:tcW w:w="0" w:type="auto"/>
                  <w:vAlign w:val="center"/>
                  <w:hideMark/>
                </w:tcPr>
                <w:p w14:paraId="4D2CBA7C" w14:textId="77777777" w:rsidR="00F71A3E" w:rsidRPr="00F71A3E" w:rsidRDefault="00F71A3E" w:rsidP="00F71A3E">
                  <w:pPr>
                    <w:spacing w:after="0" w:line="240" w:lineRule="auto"/>
                    <w:rPr>
                      <w:rFonts w:ascii="Arial" w:eastAsia="Times New Roman" w:hAnsi="Arial" w:cs="Times New Roman"/>
                      <w:sz w:val="24"/>
                      <w:szCs w:val="24"/>
                    </w:rPr>
                  </w:pPr>
                </w:p>
              </w:tc>
            </w:tr>
            <w:tr w:rsidR="00F71A3E" w:rsidRPr="00F71A3E" w14:paraId="7D4AB90C" w14:textId="77777777">
              <w:trPr>
                <w:gridAfter w:val="1"/>
                <w:wAfter w:w="640" w:type="dxa"/>
              </w:trPr>
              <w:tc>
                <w:tcPr>
                  <w:tcW w:w="3000" w:type="pct"/>
                  <w:vAlign w:val="center"/>
                  <w:hideMark/>
                </w:tcPr>
                <w:p w14:paraId="01A04A30" w14:textId="77777777" w:rsidR="00F71A3E" w:rsidRPr="00F71A3E" w:rsidRDefault="00F71A3E" w:rsidP="00F71A3E">
                  <w:pPr>
                    <w:spacing w:after="0" w:line="240" w:lineRule="auto"/>
                    <w:jc w:val="center"/>
                    <w:rPr>
                      <w:rFonts w:ascii="Times New Roman" w:eastAsia="Times New Roman" w:hAnsi="Times New Roman" w:cs="Times New Roman"/>
                      <w:color w:val="FFFFFF"/>
                      <w:sz w:val="24"/>
                      <w:szCs w:val="24"/>
                    </w:rPr>
                  </w:pPr>
                  <w:r w:rsidRPr="00F71A3E">
                    <w:rPr>
                      <w:rFonts w:ascii="Times New Roman" w:eastAsia="Times New Roman" w:hAnsi="Times New Roman" w:cs="Times New Roman"/>
                      <w:color w:val="FFFFFF"/>
                      <w:sz w:val="24"/>
                      <w:szCs w:val="24"/>
                    </w:rPr>
                    <w:t> </w:t>
                  </w:r>
                </w:p>
              </w:tc>
            </w:tr>
            <w:tr w:rsidR="00F71A3E" w:rsidRPr="00F71A3E" w14:paraId="34190271" w14:textId="77777777">
              <w:tc>
                <w:tcPr>
                  <w:tcW w:w="5000" w:type="pct"/>
                  <w:gridSpan w:val="2"/>
                  <w:vAlign w:val="center"/>
                  <w:hideMark/>
                </w:tcPr>
                <w:p w14:paraId="36AA089B" w14:textId="77777777" w:rsidR="00F71A3E" w:rsidRPr="00F71A3E" w:rsidRDefault="00F71A3E" w:rsidP="00F71A3E">
                  <w:pPr>
                    <w:spacing w:after="0" w:line="240" w:lineRule="auto"/>
                    <w:jc w:val="center"/>
                    <w:rPr>
                      <w:rFonts w:ascii="Times New Roman" w:eastAsia="Times New Roman" w:hAnsi="Times New Roman" w:cs="Times New Roman"/>
                      <w:color w:val="FFFFFF"/>
                      <w:sz w:val="24"/>
                      <w:szCs w:val="24"/>
                    </w:rPr>
                  </w:pPr>
                  <w:r w:rsidRPr="00F71A3E">
                    <w:rPr>
                      <w:rFonts w:ascii="Times New Roman" w:eastAsia="Times New Roman" w:hAnsi="Times New Roman" w:cs="Times New Roman"/>
                      <w:noProof/>
                      <w:color w:val="FFFFFF"/>
                      <w:sz w:val="30"/>
                      <w:szCs w:val="30"/>
                    </w:rPr>
                    <w:drawing>
                      <wp:inline distT="0" distB="0" distL="0" distR="0" wp14:anchorId="4813B3F5" wp14:editId="36EB90F3">
                        <wp:extent cx="5943600" cy="1040130"/>
                        <wp:effectExtent l="0" t="0" r="0" b="7620"/>
                        <wp:docPr id="6" name="Picture 6"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F71A3E" w:rsidRPr="00F71A3E" w14:paraId="0088231D"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684"/>
                  </w:tblGrid>
                  <w:tr w:rsidR="00F71A3E" w:rsidRPr="00F71A3E" w14:paraId="3CDC8004" w14:textId="77777777">
                    <w:tc>
                      <w:tcPr>
                        <w:tcW w:w="0" w:type="auto"/>
                        <w:shd w:val="clear" w:color="auto" w:fill="000066"/>
                        <w:tcMar>
                          <w:top w:w="225" w:type="dxa"/>
                          <w:left w:w="225" w:type="dxa"/>
                          <w:bottom w:w="225" w:type="dxa"/>
                          <w:right w:w="225" w:type="dxa"/>
                        </w:tcMar>
                        <w:vAlign w:val="center"/>
                        <w:hideMark/>
                      </w:tcPr>
                      <w:p w14:paraId="3E7F849D"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"Gratitude is not only the greatest of virtues, but the parent of all others."</w:t>
                        </w:r>
                      </w:p>
                      <w:p w14:paraId="3D0F5387" w14:textId="77777777" w:rsidR="00F71A3E" w:rsidRPr="00F71A3E" w:rsidRDefault="00F71A3E" w:rsidP="00F71A3E">
                        <w:pPr>
                          <w:spacing w:before="100" w:beforeAutospacing="1" w:after="100" w:afterAutospacing="1" w:line="240" w:lineRule="auto"/>
                          <w:jc w:val="right"/>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 Marcus Tullius Cicero</w:t>
                        </w:r>
                      </w:p>
                      <w:p w14:paraId="10042961"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When my oldest daughter was a little girl, it was all about My Little Ponies. These glossy-maned plastic toys were all she wanted. My younger daughter loved stuffed animals. The plushier, the better. I would adopt a missionary zeal in seeking out the latest inventory at the stores to bring these little treasures in to our home. Yet, within days or weeks the allure of the new toy wore off and the longing for the next toy set in.  I’d ask myself why I spent time and money on such cast away items. Where was that fine line between wanting to make my girls “happy” and wanting them to distinguish between a want and a need?</w:t>
                        </w:r>
                      </w:p>
                      <w:p w14:paraId="0AB41EB8"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 xml:space="preserve">Our children have wants and they have needs. As parents we do our best to tend to their needs and support their wants. We also assume the responsibility of teaching them to have a heart of gratitude. We do our best to instill good manners in our children – not just because it is the right thing to do, but also because a mind and heart of gratitude makes us better as human beings.  We learn from an early age that it is important to be grateful, to appreciate what we have – to say thank you. Yet it goes beyond good manners. Gratitude serves as an important motivation to contribute to society. </w:t>
                        </w:r>
                      </w:p>
                      <w:p w14:paraId="3B0B4053"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Perhaps this Thanksgiving take a “gratitude break” at the dinner table. Share the best gift ever received – was it tangible or intangible? Perhaps it was an experience. Ask your children what made the gift special; what did they learn about themselves through the gift? Listen to their answers – you might be surprised to learn that the gift they talk about is not the most popular toy on the market, but the small, simple acts of kindness that have brought them the greatest pleasure.</w:t>
                        </w:r>
                      </w:p>
                      <w:p w14:paraId="39AF94EE"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 xml:space="preserve">I also want to express my gratitude for those members of our community who serve or have served in a military branch. I hope your Veteran’s Day this past Thursday was one that honored you for your service. Thank you for your valor, your sacrifices, and defense of our nation. </w:t>
                        </w:r>
                      </w:p>
                      <w:tbl>
                        <w:tblPr>
                          <w:tblW w:w="5000" w:type="pct"/>
                          <w:tblCellMar>
                            <w:top w:w="15" w:type="dxa"/>
                            <w:left w:w="15" w:type="dxa"/>
                            <w:bottom w:w="15" w:type="dxa"/>
                            <w:right w:w="15" w:type="dxa"/>
                          </w:tblCellMar>
                          <w:tblLook w:val="04A0" w:firstRow="1" w:lastRow="0" w:firstColumn="1" w:lastColumn="0" w:noHBand="0" w:noVBand="1"/>
                        </w:tblPr>
                        <w:tblGrid>
                          <w:gridCol w:w="11234"/>
                        </w:tblGrid>
                        <w:tr w:rsidR="00F71A3E" w:rsidRPr="00F71A3E" w14:paraId="412B657E" w14:textId="77777777">
                          <w:tc>
                            <w:tcPr>
                              <w:tcW w:w="0" w:type="auto"/>
                              <w:vAlign w:val="center"/>
                              <w:hideMark/>
                            </w:tcPr>
                            <w:p w14:paraId="1FF15411"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lastRenderedPageBreak/>
                                <w:t> </w:t>
                              </w:r>
                            </w:p>
                            <w:p w14:paraId="0832CF58"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In partnership,</w:t>
                              </w:r>
                            </w:p>
                            <w:p w14:paraId="20491B2B" w14:textId="77777777" w:rsidR="00F71A3E" w:rsidRPr="00F71A3E" w:rsidRDefault="00F71A3E" w:rsidP="00F71A3E">
                              <w:pPr>
                                <w:spacing w:before="100" w:beforeAutospacing="1"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noProof/>
                                  <w:color w:val="FFFFFF"/>
                                  <w:sz w:val="30"/>
                                  <w:szCs w:val="30"/>
                                </w:rPr>
                                <w:drawing>
                                  <wp:inline distT="0" distB="0" distL="0" distR="0" wp14:anchorId="0624970B" wp14:editId="44C32F87">
                                    <wp:extent cx="200025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2FA3FCF1" w14:textId="77777777" w:rsidR="00F71A3E" w:rsidRPr="00F71A3E" w:rsidRDefault="00F71A3E" w:rsidP="00F71A3E">
                              <w:pPr>
                                <w:spacing w:before="100" w:beforeAutospacing="1"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FFFFFF"/>
                                  <w:sz w:val="30"/>
                                  <w:szCs w:val="30"/>
                                </w:rPr>
                                <w:t>Dr. Jeffries</w:t>
                              </w:r>
                            </w:p>
                          </w:tc>
                        </w:tr>
                      </w:tbl>
                      <w:p w14:paraId="38E1789A" w14:textId="77777777" w:rsidR="00F71A3E" w:rsidRPr="00F71A3E" w:rsidRDefault="00F71A3E" w:rsidP="00F71A3E">
                        <w:pPr>
                          <w:spacing w:after="0" w:line="240" w:lineRule="auto"/>
                          <w:rPr>
                            <w:rFonts w:ascii="Times New Roman" w:eastAsia="Times New Roman" w:hAnsi="Times New Roman" w:cs="Times New Roman"/>
                            <w:sz w:val="24"/>
                            <w:szCs w:val="24"/>
                          </w:rPr>
                        </w:pPr>
                      </w:p>
                    </w:tc>
                  </w:tr>
                </w:tbl>
                <w:p w14:paraId="7227EBA6" w14:textId="77777777" w:rsidR="00F71A3E" w:rsidRPr="00F71A3E" w:rsidRDefault="00F71A3E" w:rsidP="00F71A3E">
                  <w:pPr>
                    <w:spacing w:after="0" w:line="240" w:lineRule="auto"/>
                    <w:rPr>
                      <w:rFonts w:ascii="Times New Roman" w:eastAsia="Times New Roman" w:hAnsi="Times New Roman" w:cs="Times New Roman"/>
                      <w:sz w:val="24"/>
                      <w:szCs w:val="24"/>
                    </w:rPr>
                  </w:pPr>
                </w:p>
              </w:tc>
            </w:tr>
          </w:tbl>
          <w:p w14:paraId="01B7C0EB" w14:textId="77777777" w:rsidR="00F71A3E" w:rsidRPr="00F71A3E" w:rsidRDefault="00F71A3E" w:rsidP="00F71A3E">
            <w:pPr>
              <w:spacing w:after="0" w:line="240" w:lineRule="auto"/>
              <w:rPr>
                <w:rFonts w:ascii="Arial" w:eastAsia="Times New Roman" w:hAnsi="Arial" w:cs="Times New Roman"/>
                <w:sz w:val="24"/>
                <w:szCs w:val="24"/>
              </w:rPr>
            </w:pPr>
          </w:p>
        </w:tc>
      </w:tr>
      <w:tr w:rsidR="00F71A3E" w:rsidRPr="00F71A3E" w14:paraId="48308E31" w14:textId="77777777" w:rsidTr="00F71A3E">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700"/>
            </w:tblGrid>
            <w:tr w:rsidR="00F71A3E" w:rsidRPr="00F71A3E" w14:paraId="0F56E6FA" w14:textId="77777777">
              <w:tc>
                <w:tcPr>
                  <w:tcW w:w="0" w:type="auto"/>
                  <w:tcMar>
                    <w:top w:w="225" w:type="dxa"/>
                    <w:left w:w="225" w:type="dxa"/>
                    <w:bottom w:w="225" w:type="dxa"/>
                    <w:right w:w="225" w:type="dxa"/>
                  </w:tcMar>
                  <w:vAlign w:val="center"/>
                  <w:hideMark/>
                </w:tcPr>
                <w:p w14:paraId="589F57CA"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lastRenderedPageBreak/>
                    <w:pict w14:anchorId="0F03202B">
                      <v:rect id="_x0000_i1027" style="width:0;height:1.5pt" o:hralign="center" o:hrstd="t" o:hr="t" fillcolor="#a0a0a0" stroked="f"/>
                    </w:pict>
                  </w:r>
                </w:p>
                <w:p w14:paraId="73F7C222"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shd w:val="clear" w:color="auto" w:fill="FFFFFF"/>
                    </w:rPr>
                    <w:t>School Dates to Note</w:t>
                  </w:r>
                </w:p>
                <w:p w14:paraId="02DF8140"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November 16th: </w:t>
                  </w:r>
                  <w:hyperlink r:id="rId7" w:history="1">
                    <w:r w:rsidRPr="00F71A3E">
                      <w:rPr>
                        <w:rFonts w:ascii="Times New Roman" w:eastAsia="Times New Roman" w:hAnsi="Times New Roman" w:cs="Times New Roman"/>
                        <w:color w:val="0000FF"/>
                        <w:sz w:val="30"/>
                        <w:szCs w:val="30"/>
                        <w:u w:val="single"/>
                      </w:rPr>
                      <w:t>Great Hearts Prospective Parent Night</w:t>
                    </w:r>
                  </w:hyperlink>
                </w:p>
                <w:p w14:paraId="536E2122"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November 17th: Third Grade Narnia Event</w:t>
                  </w:r>
                </w:p>
                <w:p w14:paraId="42F9E7A0"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November 18th: Fourth Grade Robin Hood Event</w:t>
                  </w:r>
                </w:p>
                <w:p w14:paraId="0837C08B"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November 19th: Kindergarten Thanksgiving Feast</w:t>
                  </w:r>
                </w:p>
                <w:p w14:paraId="5DE238AF"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November 21st: </w:t>
                  </w:r>
                  <w:hyperlink r:id="rId8" w:history="1">
                    <w:r w:rsidRPr="00F71A3E">
                      <w:rPr>
                        <w:rFonts w:ascii="Times New Roman" w:eastAsia="Times New Roman" w:hAnsi="Times New Roman" w:cs="Times New Roman"/>
                        <w:color w:val="0000FF"/>
                        <w:sz w:val="30"/>
                        <w:szCs w:val="30"/>
                        <w:u w:val="single"/>
                      </w:rPr>
                      <w:t>Rubio's Coastal Grill Dine Out</w:t>
                    </w:r>
                  </w:hyperlink>
                </w:p>
                <w:p w14:paraId="4AA58783"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November 24th - 26th: No School; Thanksgiving Break</w:t>
                  </w:r>
                </w:p>
                <w:p w14:paraId="4B4C82AF"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December 3rd: 5th Grade Field Trip; AZ Science Center</w:t>
                  </w:r>
                </w:p>
                <w:p w14:paraId="513E4219" w14:textId="77777777" w:rsidR="00F71A3E" w:rsidRPr="00F71A3E" w:rsidRDefault="00F71A3E" w:rsidP="00F71A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December 7th - 9th: Winter Concerts </w:t>
                  </w:r>
                  <w:r w:rsidRPr="00F71A3E">
                    <w:rPr>
                      <w:rFonts w:ascii="Times New Roman" w:eastAsia="Times New Roman" w:hAnsi="Times New Roman" w:cs="Times New Roman"/>
                      <w:sz w:val="24"/>
                      <w:szCs w:val="24"/>
                    </w:rPr>
                    <w:t xml:space="preserve"> </w:t>
                  </w:r>
                </w:p>
                <w:p w14:paraId="5C7AA0B5" w14:textId="77777777" w:rsidR="00F71A3E" w:rsidRPr="00F71A3E" w:rsidRDefault="00F71A3E" w:rsidP="00F71A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12/7: Kindergarten - 5:30pm | First Grade - 6:30pm</w:t>
                  </w:r>
                </w:p>
                <w:p w14:paraId="6774219C" w14:textId="77777777" w:rsidR="00F71A3E" w:rsidRPr="00F71A3E" w:rsidRDefault="00F71A3E" w:rsidP="00F71A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12/8: Second Grade - 5:30pm | Third Grade - 6:30pm</w:t>
                  </w:r>
                </w:p>
                <w:p w14:paraId="6D3A400D" w14:textId="77777777" w:rsidR="00F71A3E" w:rsidRPr="00F71A3E" w:rsidRDefault="00F71A3E" w:rsidP="00F71A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12/9: Fourth Grade - 5:30pm | Fifth Grade - 6:30pm</w:t>
                  </w:r>
                </w:p>
                <w:p w14:paraId="6EB81F84"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05F5C819">
                      <v:rect id="_x0000_i1028" style="width:0;height:1.5pt" o:hralign="center" o:hrstd="t" o:hr="t" fillcolor="#a0a0a0" stroked="f"/>
                    </w:pict>
                  </w:r>
                </w:p>
                <w:p w14:paraId="289E0144"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shd w:val="clear" w:color="auto" w:fill="FFFFFF"/>
                    </w:rPr>
                    <w:lastRenderedPageBreak/>
                    <w:t>Meet the Specials Team</w:t>
                  </w:r>
                  <w:r w:rsidRPr="00F71A3E">
                    <w:rPr>
                      <w:rFonts w:ascii="Times New Roman" w:eastAsia="Times New Roman" w:hAnsi="Times New Roman" w:cs="Times New Roman"/>
                      <w:sz w:val="24"/>
                      <w:szCs w:val="24"/>
                    </w:rPr>
                    <w:br/>
                  </w:r>
                  <w:r w:rsidRPr="00F71A3E">
                    <w:rPr>
                      <w:rFonts w:ascii="Times New Roman" w:eastAsia="Times New Roman" w:hAnsi="Times New Roman" w:cs="Times New Roman"/>
                      <w:noProof/>
                      <w:sz w:val="24"/>
                      <w:szCs w:val="24"/>
                    </w:rPr>
                    <w:drawing>
                      <wp:inline distT="0" distB="0" distL="0" distR="0" wp14:anchorId="410A1C95" wp14:editId="3BF74E21">
                        <wp:extent cx="5943600" cy="3903345"/>
                        <wp:effectExtent l="0" t="0" r="0" b="1905"/>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03345"/>
                                </a:xfrm>
                                <a:prstGeom prst="rect">
                                  <a:avLst/>
                                </a:prstGeom>
                                <a:noFill/>
                                <a:ln>
                                  <a:noFill/>
                                </a:ln>
                              </pic:spPr>
                            </pic:pic>
                          </a:graphicData>
                        </a:graphic>
                      </wp:inline>
                    </w:drawing>
                  </w:r>
                  <w:r w:rsidRPr="00F71A3E">
                    <w:rPr>
                      <w:rFonts w:ascii="Times New Roman" w:eastAsia="Times New Roman" w:hAnsi="Times New Roman" w:cs="Times New Roman"/>
                      <w:sz w:val="24"/>
                      <w:szCs w:val="24"/>
                    </w:rPr>
                    <w:br/>
                    <w:t>(left to right)</w:t>
                  </w:r>
                  <w:r w:rsidRPr="00F71A3E">
                    <w:rPr>
                      <w:rFonts w:ascii="Times New Roman" w:eastAsia="Times New Roman" w:hAnsi="Times New Roman" w:cs="Times New Roman"/>
                      <w:sz w:val="24"/>
                      <w:szCs w:val="24"/>
                    </w:rPr>
                    <w:br/>
                    <w:t>Miss Mary Grace Bright, 4-5 Latin | Mrs. Anne Cawley, K-3 French | Mrs. Vera Kingkade, K-2 Music |</w:t>
                  </w:r>
                  <w:r w:rsidRPr="00F71A3E">
                    <w:rPr>
                      <w:rFonts w:ascii="Times New Roman" w:eastAsia="Times New Roman" w:hAnsi="Times New Roman" w:cs="Times New Roman"/>
                      <w:sz w:val="24"/>
                      <w:szCs w:val="24"/>
                    </w:rPr>
                    <w:br/>
                    <w:t>Coach Chase Beebe, K-2 P.E. | Miss Caitlin Blomo, 3-5 Art | Dr. Daniel Atwood, 3-5 Music |</w:t>
                  </w:r>
                  <w:r w:rsidRPr="00F71A3E">
                    <w:rPr>
                      <w:rFonts w:ascii="Times New Roman" w:eastAsia="Times New Roman" w:hAnsi="Times New Roman" w:cs="Times New Roman"/>
                      <w:sz w:val="24"/>
                      <w:szCs w:val="24"/>
                    </w:rPr>
                    <w:br/>
                    <w:t>Mrs. Maggie Medcalf, K-2 Art | Coach Peter Caschetta, 3-5 P.E.</w:t>
                  </w:r>
                  <w:r w:rsidRPr="00F71A3E">
                    <w:rPr>
                      <w:rFonts w:ascii="Times New Roman" w:eastAsia="Times New Roman" w:hAnsi="Times New Roman" w:cs="Times New Roman"/>
                      <w:sz w:val="24"/>
                      <w:szCs w:val="24"/>
                    </w:rPr>
                    <w:br/>
                    <w:t> </w:t>
                  </w:r>
                </w:p>
                <w:p w14:paraId="50A36059"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197D2534">
                      <v:rect id="_x0000_i1030" style="width:0;height:1.5pt" o:hralign="center" o:hrstd="t" o:hr="t" fillcolor="#a0a0a0" stroked="f"/>
                    </w:pict>
                  </w:r>
                </w:p>
                <w:p w14:paraId="26B41D96"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noProof/>
                      <w:sz w:val="24"/>
                      <w:szCs w:val="24"/>
                    </w:rPr>
                    <w:lastRenderedPageBreak/>
                    <w:drawing>
                      <wp:inline distT="0" distB="0" distL="0" distR="0" wp14:anchorId="7108EDDD" wp14:editId="7E9A3D67">
                        <wp:extent cx="4438650" cy="46005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4600575"/>
                                </a:xfrm>
                                <a:prstGeom prst="rect">
                                  <a:avLst/>
                                </a:prstGeom>
                                <a:noFill/>
                                <a:ln>
                                  <a:noFill/>
                                </a:ln>
                              </pic:spPr>
                            </pic:pic>
                          </a:graphicData>
                        </a:graphic>
                      </wp:inline>
                    </w:drawing>
                  </w:r>
                </w:p>
                <w:p w14:paraId="66DFC281"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During </w:t>
                  </w:r>
                  <w:r w:rsidRPr="00F71A3E">
                    <w:rPr>
                      <w:rFonts w:ascii="Times New Roman" w:eastAsia="Times New Roman" w:hAnsi="Times New Roman" w:cs="Times New Roman"/>
                      <w:b/>
                      <w:bCs/>
                      <w:sz w:val="30"/>
                      <w:szCs w:val="30"/>
                    </w:rPr>
                    <w:t>Grateful Hearts</w:t>
                  </w:r>
                  <w:r w:rsidRPr="00F71A3E">
                    <w:rPr>
                      <w:rFonts w:ascii="Times New Roman" w:eastAsia="Times New Roman" w:hAnsi="Times New Roman" w:cs="Times New Roman"/>
                      <w:sz w:val="30"/>
                      <w:szCs w:val="30"/>
                    </w:rPr>
                    <w:t xml:space="preserve"> giving season, the Veritas parent community works alongside the AVPSO to generously give faculty and staff a combined monetary gift during the holidays. The money collected goes directly into the pockets of our teachers. Any amount is sincerely appreciated, big or small. </w:t>
                  </w:r>
                </w:p>
                <w:p w14:paraId="3135C5DA"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This annual event has been deemed </w:t>
                  </w:r>
                  <w:r w:rsidRPr="00F71A3E">
                    <w:rPr>
                      <w:rFonts w:ascii="Times New Roman" w:eastAsia="Times New Roman" w:hAnsi="Times New Roman" w:cs="Times New Roman"/>
                      <w:b/>
                      <w:bCs/>
                      <w:sz w:val="30"/>
                      <w:szCs w:val="30"/>
                    </w:rPr>
                    <w:t>“the best holiday gift”</w:t>
                  </w:r>
                  <w:r w:rsidRPr="00F71A3E">
                    <w:rPr>
                      <w:rFonts w:ascii="Times New Roman" w:eastAsia="Times New Roman" w:hAnsi="Times New Roman" w:cs="Times New Roman"/>
                      <w:sz w:val="30"/>
                      <w:szCs w:val="30"/>
                    </w:rPr>
                    <w:t xml:space="preserve"> by faculty and staff for the last 10 years! We would not be able to give this monumental gift if it were not for families like yours!  </w:t>
                  </w:r>
                </w:p>
                <w:p w14:paraId="76F400C0"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This much anticipated and appreciated holiday gift will be announced during a December holiday luncheon given by the PSO for faculty and staff. </w:t>
                  </w:r>
                </w:p>
                <w:p w14:paraId="09CDCDAC"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We hope you will join the AVPSO as we celebrate our Faculty and Staff this Holiday season! Gifts for </w:t>
                  </w:r>
                  <w:r w:rsidRPr="00F71A3E">
                    <w:rPr>
                      <w:rFonts w:ascii="Times New Roman" w:eastAsia="Times New Roman" w:hAnsi="Times New Roman" w:cs="Times New Roman"/>
                      <w:b/>
                      <w:bCs/>
                      <w:sz w:val="30"/>
                      <w:szCs w:val="30"/>
                    </w:rPr>
                    <w:t>Grateful Hearts</w:t>
                  </w:r>
                  <w:r w:rsidRPr="00F71A3E">
                    <w:rPr>
                      <w:rFonts w:ascii="Times New Roman" w:eastAsia="Times New Roman" w:hAnsi="Times New Roman" w:cs="Times New Roman"/>
                      <w:sz w:val="30"/>
                      <w:szCs w:val="30"/>
                    </w:rPr>
                    <w:t xml:space="preserve"> ♥️ will be accepted through the Event Portal (Configio). </w:t>
                  </w:r>
                  <w:r w:rsidRPr="00F71A3E">
                    <w:rPr>
                      <w:rFonts w:ascii="Times New Roman" w:eastAsia="Times New Roman" w:hAnsi="Times New Roman" w:cs="Times New Roman"/>
                      <w:b/>
                      <w:bCs/>
                      <w:sz w:val="30"/>
                      <w:szCs w:val="30"/>
                    </w:rPr>
                    <w:t xml:space="preserve">Please follow the link </w:t>
                  </w:r>
                  <w:hyperlink r:id="rId11" w:tooltip="Protected by Outlook: https://archwayveritas.configio.com/pd/362/2021-pso-holiday-teacher-appreciation. Click or tap to follow the link." w:history="1">
                    <w:r w:rsidRPr="00F71A3E">
                      <w:rPr>
                        <w:rFonts w:ascii="Times New Roman" w:eastAsia="Times New Roman" w:hAnsi="Times New Roman" w:cs="Times New Roman"/>
                        <w:b/>
                        <w:bCs/>
                        <w:color w:val="0000FF"/>
                        <w:sz w:val="30"/>
                        <w:szCs w:val="30"/>
                        <w:u w:val="single"/>
                      </w:rPr>
                      <w:t>HERE</w:t>
                    </w:r>
                  </w:hyperlink>
                  <w:r w:rsidRPr="00F71A3E">
                    <w:rPr>
                      <w:rFonts w:ascii="Times New Roman" w:eastAsia="Times New Roman" w:hAnsi="Times New Roman" w:cs="Times New Roman"/>
                      <w:b/>
                      <w:bCs/>
                      <w:sz w:val="30"/>
                      <w:szCs w:val="30"/>
                    </w:rPr>
                    <w:t xml:space="preserve"> to be redirected to make your gift today!</w:t>
                  </w:r>
                  <w:r w:rsidRPr="00F71A3E">
                    <w:rPr>
                      <w:rFonts w:ascii="Times New Roman" w:eastAsia="Times New Roman" w:hAnsi="Times New Roman" w:cs="Times New Roman"/>
                      <w:sz w:val="24"/>
                      <w:szCs w:val="24"/>
                    </w:rPr>
                    <w:br/>
                    <w:t> </w:t>
                  </w:r>
                </w:p>
                <w:p w14:paraId="37580625"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7E329E03">
                      <v:rect id="_x0000_i1032" style="width:0;height:1.5pt" o:hralign="center" o:hrstd="t" o:hr="t" fillcolor="#a0a0a0" stroked="f"/>
                    </w:pict>
                  </w:r>
                </w:p>
                <w:p w14:paraId="46F077EE"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rPr>
                    <w:lastRenderedPageBreak/>
                    <w:t>Great Hearts Prospective Parent Night</w:t>
                  </w:r>
                  <w:r w:rsidRPr="00F71A3E">
                    <w:rPr>
                      <w:rFonts w:ascii="Times New Roman" w:eastAsia="Times New Roman" w:hAnsi="Times New Roman" w:cs="Times New Roman"/>
                      <w:sz w:val="24"/>
                      <w:szCs w:val="24"/>
                    </w:rPr>
                    <w:br/>
                  </w:r>
                  <w:r w:rsidRPr="00F71A3E">
                    <w:rPr>
                      <w:rFonts w:ascii="Times New Roman" w:eastAsia="Times New Roman" w:hAnsi="Times New Roman" w:cs="Times New Roman"/>
                      <w:sz w:val="30"/>
                      <w:szCs w:val="30"/>
                    </w:rPr>
                    <w:t>Invite your friends, family, and co-workers to join us for an informational session on </w:t>
                  </w:r>
                  <w:r w:rsidRPr="00F71A3E">
                    <w:rPr>
                      <w:rFonts w:ascii="Times New Roman" w:eastAsia="Times New Roman" w:hAnsi="Times New Roman" w:cs="Times New Roman"/>
                      <w:b/>
                      <w:bCs/>
                      <w:sz w:val="30"/>
                      <w:szCs w:val="30"/>
                    </w:rPr>
                    <w:t xml:space="preserve">November 16th, </w:t>
                  </w:r>
                  <w:proofErr w:type="gramStart"/>
                  <w:r w:rsidRPr="00F71A3E">
                    <w:rPr>
                      <w:rFonts w:ascii="Times New Roman" w:eastAsia="Times New Roman" w:hAnsi="Times New Roman" w:cs="Times New Roman"/>
                      <w:b/>
                      <w:bCs/>
                      <w:sz w:val="30"/>
                      <w:szCs w:val="30"/>
                    </w:rPr>
                    <w:t>2021</w:t>
                  </w:r>
                  <w:proofErr w:type="gramEnd"/>
                  <w:r w:rsidRPr="00F71A3E">
                    <w:rPr>
                      <w:rFonts w:ascii="Times New Roman" w:eastAsia="Times New Roman" w:hAnsi="Times New Roman" w:cs="Times New Roman"/>
                      <w:b/>
                      <w:bCs/>
                      <w:sz w:val="30"/>
                      <w:szCs w:val="30"/>
                    </w:rPr>
                    <w:t xml:space="preserve"> at 6:00pm</w:t>
                  </w:r>
                  <w:r w:rsidRPr="00F71A3E">
                    <w:rPr>
                      <w:rFonts w:ascii="Times New Roman" w:eastAsia="Times New Roman" w:hAnsi="Times New Roman" w:cs="Times New Roman"/>
                      <w:sz w:val="30"/>
                      <w:szCs w:val="30"/>
                    </w:rPr>
                    <w:t>.</w:t>
                  </w:r>
                  <w:r w:rsidRPr="00F71A3E">
                    <w:rPr>
                      <w:rFonts w:ascii="Times New Roman" w:eastAsia="Times New Roman" w:hAnsi="Times New Roman" w:cs="Times New Roman"/>
                      <w:sz w:val="30"/>
                      <w:szCs w:val="30"/>
                    </w:rPr>
                    <w:br/>
                    <w:t>Dr. Jeffries and team will talk about how the Great Hearts education cultivates the hearts and minds of students in the pursuit of Truth, Goodness, and Beauty. They will hear from Dr. Jeffries, teachers, and more about the Great Hearts curriculum, co-curricular activities, and athletics programs.</w:t>
                  </w:r>
                </w:p>
                <w:p w14:paraId="1235D209"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sz w:val="30"/>
                      <w:szCs w:val="30"/>
                    </w:rPr>
                    <w:t>The public, tuition-free education at Great Hearts is meant to be shared.</w:t>
                  </w:r>
                </w:p>
                <w:p w14:paraId="35C75E50"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sz w:val="30"/>
                      <w:szCs w:val="30"/>
                    </w:rPr>
                    <w:t>Tell them to </w:t>
                  </w:r>
                  <w:hyperlink r:id="rId12" w:history="1">
                    <w:r w:rsidRPr="00F71A3E">
                      <w:rPr>
                        <w:rFonts w:ascii="Times New Roman" w:eastAsia="Times New Roman" w:hAnsi="Times New Roman" w:cs="Times New Roman"/>
                        <w:b/>
                        <w:bCs/>
                        <w:color w:val="0000FF"/>
                        <w:sz w:val="30"/>
                        <w:szCs w:val="30"/>
                        <w:u w:val="single"/>
                      </w:rPr>
                      <w:t>submit an application during Open Enrollment</w:t>
                    </w:r>
                  </w:hyperlink>
                  <w:r w:rsidRPr="00F71A3E">
                    <w:rPr>
                      <w:rFonts w:ascii="Times New Roman" w:eastAsia="Times New Roman" w:hAnsi="Times New Roman" w:cs="Times New Roman"/>
                      <w:b/>
                      <w:bCs/>
                      <w:sz w:val="30"/>
                      <w:szCs w:val="30"/>
                    </w:rPr>
                    <w:t>,</w:t>
                  </w:r>
                  <w:r w:rsidRPr="00F71A3E">
                    <w:rPr>
                      <w:rFonts w:ascii="Times New Roman" w:eastAsia="Times New Roman" w:hAnsi="Times New Roman" w:cs="Times New Roman"/>
                      <w:b/>
                      <w:bCs/>
                      <w:sz w:val="30"/>
                      <w:szCs w:val="30"/>
                    </w:rPr>
                    <w:br/>
                    <w:t>November 8th to December 10th.</w:t>
                  </w:r>
                  <w:r w:rsidRPr="00F71A3E">
                    <w:rPr>
                      <w:rFonts w:ascii="Times New Roman" w:eastAsia="Times New Roman" w:hAnsi="Times New Roman" w:cs="Times New Roman"/>
                      <w:sz w:val="24"/>
                      <w:szCs w:val="24"/>
                    </w:rPr>
                    <w:br/>
                    <w:t> </w:t>
                  </w:r>
                </w:p>
                <w:p w14:paraId="3C7A01FF"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76E4D432">
                      <v:rect id="_x0000_i1033" style="width:0;height:1.5pt" o:hralign="center" o:hrstd="t" o:hr="t" fillcolor="#a0a0a0" stroked="f"/>
                    </w:pict>
                  </w:r>
                </w:p>
                <w:p w14:paraId="2FAB72CC"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rPr>
                    <w:t>2022-2023 Enrollment Timeline</w:t>
                  </w:r>
                  <w:r w:rsidRPr="00F71A3E">
                    <w:rPr>
                      <w:rFonts w:ascii="Times New Roman" w:eastAsia="Times New Roman" w:hAnsi="Times New Roman" w:cs="Times New Roman"/>
                      <w:sz w:val="24"/>
                      <w:szCs w:val="24"/>
                    </w:rPr>
                    <w:br/>
                  </w:r>
                  <w:r w:rsidRPr="00F71A3E">
                    <w:rPr>
                      <w:rFonts w:ascii="Times New Roman" w:eastAsia="Times New Roman" w:hAnsi="Times New Roman" w:cs="Times New Roman"/>
                      <w:b/>
                      <w:bCs/>
                      <w:sz w:val="30"/>
                      <w:szCs w:val="30"/>
                      <w:u w:val="single"/>
                    </w:rPr>
                    <w:t>Open Enrollment:  November 8th - December 10</w:t>
                  </w:r>
                  <w:r w:rsidRPr="00F71A3E">
                    <w:rPr>
                      <w:rFonts w:ascii="Times New Roman" w:eastAsia="Times New Roman" w:hAnsi="Times New Roman" w:cs="Times New Roman"/>
                      <w:b/>
                      <w:bCs/>
                      <w:sz w:val="30"/>
                      <w:szCs w:val="30"/>
                      <w:u w:val="single"/>
                      <w:vertAlign w:val="superscript"/>
                    </w:rPr>
                    <w:t>th</w:t>
                  </w:r>
                  <w:r w:rsidRPr="00F71A3E">
                    <w:rPr>
                      <w:rFonts w:ascii="Times New Roman" w:eastAsia="Times New Roman" w:hAnsi="Times New Roman" w:cs="Times New Roman"/>
                      <w:sz w:val="30"/>
                      <w:szCs w:val="30"/>
                    </w:rPr>
                    <w:br/>
                  </w:r>
                  <w:r w:rsidRPr="00F71A3E">
                    <w:rPr>
                      <w:rFonts w:ascii="Times New Roman" w:eastAsia="Times New Roman" w:hAnsi="Times New Roman" w:cs="Times New Roman"/>
                      <w:b/>
                      <w:bCs/>
                      <w:i/>
                      <w:iCs/>
                      <w:sz w:val="30"/>
                      <w:szCs w:val="30"/>
                      <w:shd w:val="clear" w:color="auto" w:fill="FFFF00"/>
                    </w:rPr>
                    <w:t>Students who are currently in 5th grade MUST apply during the open enrollment period for 6</w:t>
                  </w:r>
                  <w:r w:rsidRPr="00F71A3E">
                    <w:rPr>
                      <w:rFonts w:ascii="Times New Roman" w:eastAsia="Times New Roman" w:hAnsi="Times New Roman" w:cs="Times New Roman"/>
                      <w:b/>
                      <w:bCs/>
                      <w:i/>
                      <w:iCs/>
                      <w:sz w:val="30"/>
                      <w:szCs w:val="30"/>
                      <w:shd w:val="clear" w:color="auto" w:fill="FFFF00"/>
                      <w:vertAlign w:val="superscript"/>
                    </w:rPr>
                    <w:t>th</w:t>
                  </w:r>
                  <w:r w:rsidRPr="00F71A3E">
                    <w:rPr>
                      <w:rFonts w:ascii="Times New Roman" w:eastAsia="Times New Roman" w:hAnsi="Times New Roman" w:cs="Times New Roman"/>
                      <w:b/>
                      <w:bCs/>
                      <w:i/>
                      <w:iCs/>
                      <w:sz w:val="30"/>
                      <w:szCs w:val="30"/>
                      <w:shd w:val="clear" w:color="auto" w:fill="FFFF00"/>
                    </w:rPr>
                    <w:t xml:space="preserve"> grade.</w:t>
                  </w:r>
                  <w:r w:rsidRPr="00F71A3E">
                    <w:rPr>
                      <w:rFonts w:ascii="Times New Roman" w:eastAsia="Times New Roman" w:hAnsi="Times New Roman" w:cs="Times New Roman"/>
                      <w:b/>
                      <w:bCs/>
                      <w:i/>
                      <w:iCs/>
                      <w:sz w:val="30"/>
                      <w:szCs w:val="30"/>
                    </w:rPr>
                    <w:t xml:space="preserve"> Please be sure if you are applying to Veritas Prep that you mark your student’s application as an Archway Graduate.</w:t>
                  </w:r>
                </w:p>
                <w:p w14:paraId="5F5FC9CF"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Families with children starting Kindergarten must mark their applications with sibling priority.</w:t>
                  </w:r>
                </w:p>
                <w:p w14:paraId="78CDF1E6"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*Any application submitted during the open enrollment period is eligible for a lottery. When academies receive more applications than there are seats available, a lottery is held to help order a waitlist and keep the offers given for grade positions fair. Each academy and grade level runs an independent lottery.</w:t>
                  </w:r>
                </w:p>
                <w:p w14:paraId="0FC5ED62"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b/>
                      <w:bCs/>
                      <w:i/>
                      <w:iCs/>
                      <w:sz w:val="30"/>
                      <w:szCs w:val="30"/>
                      <w:u w:val="single"/>
                      <w:shd w:val="clear" w:color="auto" w:fill="00FF00"/>
                    </w:rPr>
                    <w:t>Current Kinder thru 4</w:t>
                  </w:r>
                  <w:r w:rsidRPr="00F71A3E">
                    <w:rPr>
                      <w:rFonts w:ascii="Times New Roman" w:eastAsia="Times New Roman" w:hAnsi="Times New Roman" w:cs="Times New Roman"/>
                      <w:b/>
                      <w:bCs/>
                      <w:i/>
                      <w:iCs/>
                      <w:sz w:val="30"/>
                      <w:szCs w:val="30"/>
                      <w:u w:val="single"/>
                      <w:shd w:val="clear" w:color="auto" w:fill="00FF00"/>
                      <w:vertAlign w:val="superscript"/>
                    </w:rPr>
                    <w:t>th</w:t>
                  </w:r>
                  <w:r w:rsidRPr="00F71A3E">
                    <w:rPr>
                      <w:rFonts w:ascii="Times New Roman" w:eastAsia="Times New Roman" w:hAnsi="Times New Roman" w:cs="Times New Roman"/>
                      <w:b/>
                      <w:bCs/>
                      <w:i/>
                      <w:iCs/>
                      <w:sz w:val="30"/>
                      <w:szCs w:val="30"/>
                      <w:u w:val="single"/>
                      <w:shd w:val="clear" w:color="auto" w:fill="00FF00"/>
                    </w:rPr>
                    <w:t xml:space="preserve"> grade students do not need to apply - please see Re-Enrollment info below.</w:t>
                  </w:r>
                  <w:r w:rsidRPr="00F71A3E">
                    <w:rPr>
                      <w:rFonts w:ascii="Times New Roman" w:eastAsia="Times New Roman" w:hAnsi="Times New Roman" w:cs="Times New Roman"/>
                      <w:sz w:val="30"/>
                      <w:szCs w:val="30"/>
                    </w:rPr>
                    <w:br/>
                  </w:r>
                  <w:proofErr w:type="gramStart"/>
                  <w:r w:rsidRPr="00F71A3E">
                    <w:rPr>
                      <w:rFonts w:ascii="Times New Roman" w:eastAsia="Times New Roman" w:hAnsi="Times New Roman" w:cs="Times New Roman"/>
                      <w:b/>
                      <w:bCs/>
                      <w:sz w:val="30"/>
                      <w:szCs w:val="30"/>
                      <w:u w:val="single"/>
                    </w:rPr>
                    <w:t>Re-Enrollment:</w:t>
                  </w:r>
                  <w:proofErr w:type="gramEnd"/>
                  <w:r w:rsidRPr="00F71A3E">
                    <w:rPr>
                      <w:rFonts w:ascii="Times New Roman" w:eastAsia="Times New Roman" w:hAnsi="Times New Roman" w:cs="Times New Roman"/>
                      <w:b/>
                      <w:bCs/>
                      <w:sz w:val="30"/>
                      <w:szCs w:val="30"/>
                      <w:u w:val="single"/>
                    </w:rPr>
                    <w:t xml:space="preserve"> begins March 1st</w:t>
                  </w:r>
                  <w:r w:rsidRPr="00F71A3E">
                    <w:rPr>
                      <w:rFonts w:ascii="Times New Roman" w:eastAsia="Times New Roman" w:hAnsi="Times New Roman" w:cs="Times New Roman"/>
                      <w:sz w:val="30"/>
                      <w:szCs w:val="30"/>
                    </w:rPr>
                    <w:br/>
                    <w:t>*Any guardian/parent of a current student who plans to return the following school year at the same academy must fill out re-enrollment paperwork to confirm the student’s intent to return. During the re-enrollment period, once a parent/guardian elects “No” and withdraws from the enrollment system or a withdrawal form is turned into the front office of where the student is attending during any period, the academy can offer that position to another student waiting to receive an offer.</w:t>
                  </w:r>
                  <w:r w:rsidRPr="00F71A3E">
                    <w:rPr>
                      <w:rFonts w:ascii="Times New Roman" w:eastAsia="Times New Roman" w:hAnsi="Times New Roman" w:cs="Times New Roman"/>
                      <w:sz w:val="24"/>
                      <w:szCs w:val="24"/>
                    </w:rPr>
                    <w:br/>
                    <w:t> </w:t>
                  </w:r>
                </w:p>
                <w:p w14:paraId="37308093"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lastRenderedPageBreak/>
                    <w:pict w14:anchorId="43AD6CCA">
                      <v:rect id="_x0000_i1034" style="width:0;height:1.5pt" o:hralign="center" o:hrstd="t" o:hr="t" fillcolor="#a0a0a0" stroked="f"/>
                    </w:pict>
                  </w:r>
                </w:p>
                <w:p w14:paraId="5AC1552D"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i/>
                      <w:iCs/>
                      <w:sz w:val="36"/>
                      <w:szCs w:val="36"/>
                    </w:rPr>
                    <w:t xml:space="preserve">Did you know that Archway Veritas receives, on average, $1750 </w:t>
                  </w:r>
                  <w:r w:rsidRPr="00F71A3E">
                    <w:rPr>
                      <w:rFonts w:ascii="Times New Roman" w:eastAsia="Times New Roman" w:hAnsi="Times New Roman" w:cs="Times New Roman"/>
                      <w:b/>
                      <w:bCs/>
                      <w:i/>
                      <w:iCs/>
                      <w:color w:val="FF0000"/>
                      <w:sz w:val="36"/>
                      <w:szCs w:val="36"/>
                    </w:rPr>
                    <w:t xml:space="preserve">less </w:t>
                  </w:r>
                  <w:r w:rsidRPr="00F71A3E">
                    <w:rPr>
                      <w:rFonts w:ascii="Times New Roman" w:eastAsia="Times New Roman" w:hAnsi="Times New Roman" w:cs="Times New Roman"/>
                      <w:b/>
                      <w:bCs/>
                      <w:i/>
                      <w:iCs/>
                      <w:sz w:val="36"/>
                      <w:szCs w:val="36"/>
                    </w:rPr>
                    <w:br/>
                    <w:t>per student, per year compared to Public Schools?</w:t>
                  </w:r>
                </w:p>
                <w:p w14:paraId="45ED8E04"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In 2020, on average, Great Hearts Academies received $1,772 less in per-pupil funding than schools in neighboring districts. </w:t>
                  </w:r>
                  <w:r w:rsidRPr="00F71A3E">
                    <w:rPr>
                      <w:rFonts w:ascii="Times New Roman" w:eastAsia="Times New Roman" w:hAnsi="Times New Roman" w:cs="Times New Roman"/>
                      <w:b/>
                      <w:bCs/>
                      <w:sz w:val="30"/>
                      <w:szCs w:val="30"/>
                    </w:rPr>
                    <w:t xml:space="preserve">Specifically, Archway Veritas students received </w:t>
                  </w:r>
                  <w:r w:rsidRPr="00F71A3E">
                    <w:rPr>
                      <w:rFonts w:ascii="Times New Roman" w:eastAsia="Times New Roman" w:hAnsi="Times New Roman" w:cs="Times New Roman"/>
                      <w:b/>
                      <w:bCs/>
                      <w:color w:val="FF0000"/>
                      <w:sz w:val="30"/>
                      <w:szCs w:val="30"/>
                    </w:rPr>
                    <w:t>$1,987 less</w:t>
                  </w:r>
                  <w:r w:rsidRPr="00F71A3E">
                    <w:rPr>
                      <w:rFonts w:ascii="Times New Roman" w:eastAsia="Times New Roman" w:hAnsi="Times New Roman" w:cs="Times New Roman"/>
                      <w:b/>
                      <w:bCs/>
                      <w:sz w:val="30"/>
                      <w:szCs w:val="30"/>
                    </w:rPr>
                    <w:t xml:space="preserve"> funding than their peers at neighboring schools.</w:t>
                  </w:r>
                </w:p>
                <w:p w14:paraId="456E1428"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This is largely </w:t>
                  </w:r>
                  <w:proofErr w:type="gramStart"/>
                  <w:r w:rsidRPr="00F71A3E">
                    <w:rPr>
                      <w:rFonts w:ascii="Times New Roman" w:eastAsia="Times New Roman" w:hAnsi="Times New Roman" w:cs="Times New Roman"/>
                      <w:sz w:val="30"/>
                      <w:szCs w:val="30"/>
                    </w:rPr>
                    <w:t>due to the fact that</w:t>
                  </w:r>
                  <w:proofErr w:type="gramEnd"/>
                  <w:r w:rsidRPr="00F71A3E">
                    <w:rPr>
                      <w:rFonts w:ascii="Times New Roman" w:eastAsia="Times New Roman" w:hAnsi="Times New Roman" w:cs="Times New Roman"/>
                      <w:sz w:val="30"/>
                      <w:szCs w:val="30"/>
                    </w:rPr>
                    <w:t xml:space="preserve"> we do not receive bond overrides or local property taxes, which are major sources of funding for public district schools.</w:t>
                  </w:r>
                </w:p>
                <w:p w14:paraId="2B08212B"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b/>
                      <w:bCs/>
                      <w:sz w:val="30"/>
                      <w:szCs w:val="30"/>
                    </w:rPr>
                    <w:t>By donating to Community Investment, you are investing in your child's education!</w:t>
                  </w:r>
                </w:p>
                <w:p w14:paraId="71ED31E7"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Whether you can give $5, $1500, or anything in between/beyond, we would greatly appreciate any amount your family can give to this important campaign!</w:t>
                  </w:r>
                </w:p>
                <w:p w14:paraId="33A06F78"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You can make a gift today by </w:t>
                  </w:r>
                  <w:hyperlink r:id="rId13" w:history="1">
                    <w:r w:rsidRPr="00F71A3E">
                      <w:rPr>
                        <w:rFonts w:ascii="Times New Roman" w:eastAsia="Times New Roman" w:hAnsi="Times New Roman" w:cs="Times New Roman"/>
                        <w:color w:val="0000FF"/>
                        <w:sz w:val="30"/>
                        <w:szCs w:val="30"/>
                        <w:u w:val="single"/>
                      </w:rPr>
                      <w:t>clicking here</w:t>
                    </w:r>
                  </w:hyperlink>
                  <w:r w:rsidRPr="00F71A3E">
                    <w:rPr>
                      <w:rFonts w:ascii="Times New Roman" w:eastAsia="Times New Roman" w:hAnsi="Times New Roman" w:cs="Times New Roman"/>
                      <w:sz w:val="30"/>
                      <w:szCs w:val="30"/>
                    </w:rPr>
                    <w:t xml:space="preserve"> or by contacting Teresa Hennessee in the Academy Giving Office at (602) 489-7341 x. 206318.</w:t>
                  </w:r>
                </w:p>
                <w:p w14:paraId="2CE10E82"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p>
                <w:p w14:paraId="50F668BE"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6F334723">
                      <v:rect id="_x0000_i1035" style="width:0;height:1.5pt" o:hralign="center" o:hrstd="t" o:hr="t" fillcolor="#a0a0a0" stroked="f"/>
                    </w:pict>
                  </w:r>
                </w:p>
                <w:p w14:paraId="181D20DC"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rPr>
                    <w:t>Check Out ALL the Upcoming Events!</w:t>
                  </w:r>
                  <w:r w:rsidRPr="00F71A3E">
                    <w:rPr>
                      <w:rFonts w:ascii="Times New Roman" w:eastAsia="Times New Roman" w:hAnsi="Times New Roman" w:cs="Times New Roman"/>
                      <w:sz w:val="24"/>
                      <w:szCs w:val="24"/>
                    </w:rPr>
                    <w:br/>
                  </w:r>
                  <w:r w:rsidRPr="00F71A3E">
                    <w:rPr>
                      <w:rFonts w:ascii="Times New Roman" w:eastAsia="Times New Roman" w:hAnsi="Times New Roman" w:cs="Times New Roman"/>
                      <w:sz w:val="30"/>
                      <w:szCs w:val="30"/>
                    </w:rPr>
                    <w:t>Did you know that when you participate in events, proceeds go directly back to our school? Your community support is crucial.</w:t>
                  </w:r>
                  <w:r w:rsidRPr="00F71A3E">
                    <w:rPr>
                      <w:rFonts w:ascii="Times New Roman" w:eastAsia="Times New Roman" w:hAnsi="Times New Roman" w:cs="Times New Roman"/>
                      <w:sz w:val="30"/>
                      <w:szCs w:val="30"/>
                    </w:rPr>
                    <w:br/>
                    <w:t>Click on images below for more details.</w:t>
                  </w:r>
                </w:p>
                <w:tbl>
                  <w:tblPr>
                    <w:tblW w:w="11250" w:type="dxa"/>
                    <w:jc w:val="center"/>
                    <w:tblCellMar>
                      <w:top w:w="8" w:type="dxa"/>
                      <w:left w:w="8" w:type="dxa"/>
                      <w:bottom w:w="8" w:type="dxa"/>
                      <w:right w:w="8" w:type="dxa"/>
                    </w:tblCellMar>
                    <w:tblLook w:val="04A0" w:firstRow="1" w:lastRow="0" w:firstColumn="1" w:lastColumn="0" w:noHBand="0" w:noVBand="1"/>
                  </w:tblPr>
                  <w:tblGrid>
                    <w:gridCol w:w="111"/>
                    <w:gridCol w:w="6362"/>
                    <w:gridCol w:w="4777"/>
                  </w:tblGrid>
                  <w:tr w:rsidR="00F71A3E" w:rsidRPr="00F71A3E" w14:paraId="1A4975A5" w14:textId="77777777">
                    <w:trPr>
                      <w:jc w:val="center"/>
                    </w:trPr>
                    <w:tc>
                      <w:tcPr>
                        <w:tcW w:w="0" w:type="auto"/>
                        <w:vAlign w:val="center"/>
                        <w:hideMark/>
                      </w:tcPr>
                      <w:p w14:paraId="3082579D" w14:textId="77777777" w:rsidR="00F71A3E" w:rsidRPr="00F71A3E" w:rsidRDefault="00F71A3E" w:rsidP="00F71A3E">
                        <w:pPr>
                          <w:spacing w:after="0"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p>
                    </w:tc>
                    <w:tc>
                      <w:tcPr>
                        <w:tcW w:w="0" w:type="auto"/>
                        <w:vAlign w:val="center"/>
                        <w:hideMark/>
                      </w:tcPr>
                      <w:p w14:paraId="1367E4A6" w14:textId="77777777" w:rsidR="00F71A3E" w:rsidRPr="00F71A3E" w:rsidRDefault="00F71A3E" w:rsidP="00F71A3E">
                        <w:pPr>
                          <w:spacing w:after="0"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r w:rsidRPr="00F71A3E">
                          <w:rPr>
                            <w:rFonts w:ascii="Times New Roman" w:eastAsia="Times New Roman" w:hAnsi="Times New Roman" w:cs="Times New Roman"/>
                            <w:noProof/>
                            <w:color w:val="0000FF"/>
                            <w:sz w:val="24"/>
                            <w:szCs w:val="24"/>
                          </w:rPr>
                          <w:drawing>
                            <wp:inline distT="0" distB="0" distL="0" distR="0" wp14:anchorId="1D3D0E0A" wp14:editId="4A506714">
                              <wp:extent cx="2057400" cy="2057400"/>
                              <wp:effectExtent l="0" t="0" r="0" b="0"/>
                              <wp:docPr id="2" name="Picture 2" descr="zooligh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oligh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Pr="00F71A3E">
                          <w:rPr>
                            <w:rFonts w:ascii="Times New Roman" w:eastAsia="Times New Roman" w:hAnsi="Times New Roman" w:cs="Times New Roman"/>
                            <w:sz w:val="24"/>
                            <w:szCs w:val="24"/>
                          </w:rPr>
                          <w:t>               </w:t>
                        </w:r>
                      </w:p>
                    </w:tc>
                    <w:tc>
                      <w:tcPr>
                        <w:tcW w:w="0" w:type="auto"/>
                        <w:vAlign w:val="center"/>
                        <w:hideMark/>
                      </w:tcPr>
                      <w:p w14:paraId="13BB7A24"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noProof/>
                            <w:color w:val="0000FF"/>
                            <w:sz w:val="24"/>
                            <w:szCs w:val="24"/>
                          </w:rPr>
                          <w:drawing>
                            <wp:inline distT="0" distB="0" distL="0" distR="0" wp14:anchorId="098F551E" wp14:editId="5AC1141F">
                              <wp:extent cx="2057400" cy="2057400"/>
                              <wp:effectExtent l="0" t="0" r="0" b="0"/>
                              <wp:docPr id="1" name="Picture 1" descr="rubio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bio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r>
                </w:tbl>
                <w:p w14:paraId="0F33081F"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p>
                <w:p w14:paraId="33CB442F"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pict w14:anchorId="3C2DDA41">
                      <v:rect id="_x0000_i1038" style="width:0;height:1.5pt" o:hralign="center" o:hrstd="t" o:hr="t" fillcolor="#a0a0a0" stroked="f"/>
                    </w:pict>
                  </w:r>
                </w:p>
                <w:p w14:paraId="18039E63"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b/>
                      <w:bCs/>
                      <w:color w:val="000099"/>
                      <w:sz w:val="36"/>
                      <w:szCs w:val="36"/>
                      <w:u w:val="single"/>
                    </w:rPr>
                    <w:lastRenderedPageBreak/>
                    <w:t>Message from the Health Office</w:t>
                  </w:r>
                  <w:r w:rsidRPr="00F71A3E">
                    <w:rPr>
                      <w:rFonts w:ascii="Times New Roman" w:eastAsia="Times New Roman" w:hAnsi="Times New Roman" w:cs="Times New Roman"/>
                      <w:sz w:val="24"/>
                      <w:szCs w:val="24"/>
                    </w:rPr>
                    <w:br/>
                  </w:r>
                  <w:r w:rsidRPr="00F71A3E">
                    <w:rPr>
                      <w:rFonts w:ascii="Times New Roman" w:eastAsia="Times New Roman" w:hAnsi="Times New Roman" w:cs="Times New Roman"/>
                      <w:sz w:val="30"/>
                      <w:szCs w:val="30"/>
                    </w:rPr>
                    <w:t>In accordance with Arizona State Law </w:t>
                  </w:r>
                  <w:hyperlink r:id="rId18" w:tgtFrame="_blank" w:history="1">
                    <w:r w:rsidRPr="00F71A3E">
                      <w:rPr>
                        <w:rFonts w:ascii="Times New Roman" w:eastAsia="Times New Roman" w:hAnsi="Times New Roman" w:cs="Times New Roman"/>
                        <w:color w:val="0000FF"/>
                        <w:sz w:val="30"/>
                        <w:szCs w:val="30"/>
                        <w:u w:val="single"/>
                      </w:rPr>
                      <w:t>(A.R.S 15-872)</w:t>
                    </w:r>
                  </w:hyperlink>
                  <w:r w:rsidRPr="00F71A3E">
                    <w:rPr>
                      <w:rFonts w:ascii="Times New Roman" w:eastAsia="Times New Roman" w:hAnsi="Times New Roman" w:cs="Times New Roman"/>
                      <w:sz w:val="30"/>
                      <w:szCs w:val="30"/>
                    </w:rPr>
                    <w:t>, students must have proof of all required immunizations, or a valid exemption in </w:t>
                  </w:r>
                  <w:r w:rsidRPr="00F71A3E">
                    <w:rPr>
                      <w:rFonts w:ascii="Times New Roman" w:eastAsia="Times New Roman" w:hAnsi="Times New Roman" w:cs="Times New Roman"/>
                      <w:b/>
                      <w:bCs/>
                      <w:sz w:val="30"/>
                      <w:szCs w:val="30"/>
                    </w:rPr>
                    <w:t>order to attend school</w:t>
                  </w:r>
                  <w:r w:rsidRPr="00F71A3E">
                    <w:rPr>
                      <w:rFonts w:ascii="Times New Roman" w:eastAsia="Times New Roman" w:hAnsi="Times New Roman" w:cs="Times New Roman"/>
                      <w:sz w:val="30"/>
                      <w:szCs w:val="30"/>
                    </w:rPr>
                    <w:t>.  </w:t>
                  </w:r>
                </w:p>
                <w:p w14:paraId="5DDFF13D" w14:textId="77777777" w:rsidR="00F71A3E" w:rsidRPr="00F71A3E" w:rsidRDefault="00F71A3E" w:rsidP="00F71A3E">
                  <w:pPr>
                    <w:spacing w:before="100" w:beforeAutospacing="1" w:after="100" w:afterAutospacing="1" w:line="240" w:lineRule="auto"/>
                    <w:textAlignment w:val="baseline"/>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It is also a requirement for all </w:t>
                  </w:r>
                  <w:r w:rsidRPr="00F71A3E">
                    <w:rPr>
                      <w:rFonts w:ascii="Times New Roman" w:eastAsia="Times New Roman" w:hAnsi="Times New Roman" w:cs="Times New Roman"/>
                      <w:b/>
                      <w:bCs/>
                      <w:sz w:val="30"/>
                      <w:szCs w:val="30"/>
                    </w:rPr>
                    <w:t>students who turn 11 years old</w:t>
                  </w:r>
                  <w:r w:rsidRPr="00F71A3E">
                    <w:rPr>
                      <w:rFonts w:ascii="Times New Roman" w:eastAsia="Times New Roman" w:hAnsi="Times New Roman" w:cs="Times New Roman"/>
                      <w:sz w:val="30"/>
                      <w:szCs w:val="30"/>
                    </w:rPr>
                    <w:t> to receive the </w:t>
                  </w:r>
                  <w:r w:rsidRPr="00F71A3E">
                    <w:rPr>
                      <w:rFonts w:ascii="Times New Roman" w:eastAsia="Times New Roman" w:hAnsi="Times New Roman" w:cs="Times New Roman"/>
                      <w:b/>
                      <w:bCs/>
                      <w:sz w:val="30"/>
                      <w:szCs w:val="30"/>
                    </w:rPr>
                    <w:t>Meningococcal and Tdap vaccine</w:t>
                  </w:r>
                  <w:r w:rsidRPr="00F71A3E">
                    <w:rPr>
                      <w:rFonts w:ascii="Times New Roman" w:eastAsia="Times New Roman" w:hAnsi="Times New Roman" w:cs="Times New Roman"/>
                      <w:sz w:val="30"/>
                      <w:szCs w:val="30"/>
                    </w:rPr>
                    <w:t> within 4 days of their 11</w:t>
                  </w:r>
                  <w:r w:rsidRPr="00F71A3E">
                    <w:rPr>
                      <w:rFonts w:ascii="Times New Roman" w:eastAsia="Times New Roman" w:hAnsi="Times New Roman" w:cs="Times New Roman"/>
                      <w:sz w:val="30"/>
                      <w:szCs w:val="30"/>
                      <w:vertAlign w:val="superscript"/>
                    </w:rPr>
                    <w:t>th</w:t>
                  </w:r>
                  <w:r w:rsidRPr="00F71A3E">
                    <w:rPr>
                      <w:rFonts w:ascii="Times New Roman" w:eastAsia="Times New Roman" w:hAnsi="Times New Roman" w:cs="Times New Roman"/>
                      <w:sz w:val="30"/>
                      <w:szCs w:val="30"/>
                    </w:rPr>
                    <w:t xml:space="preserve"> birthday. The Meningococcal vaccine provides protection against the meningitis bacteria and the Tdap vaccine provides protection against tetanus, </w:t>
                  </w:r>
                  <w:proofErr w:type="gramStart"/>
                  <w:r w:rsidRPr="00F71A3E">
                    <w:rPr>
                      <w:rFonts w:ascii="Times New Roman" w:eastAsia="Times New Roman" w:hAnsi="Times New Roman" w:cs="Times New Roman"/>
                      <w:sz w:val="30"/>
                      <w:szCs w:val="30"/>
                    </w:rPr>
                    <w:t>diphtheria</w:t>
                  </w:r>
                  <w:proofErr w:type="gramEnd"/>
                  <w:r w:rsidRPr="00F71A3E">
                    <w:rPr>
                      <w:rFonts w:ascii="Times New Roman" w:eastAsia="Times New Roman" w:hAnsi="Times New Roman" w:cs="Times New Roman"/>
                      <w:sz w:val="30"/>
                      <w:szCs w:val="30"/>
                    </w:rPr>
                    <w:t xml:space="preserve"> and pertussis (whooping cough).  </w:t>
                  </w:r>
                </w:p>
                <w:p w14:paraId="7336909E"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30"/>
                      <w:szCs w:val="30"/>
                    </w:rPr>
                    <w:t xml:space="preserve">For any questions, please reach out to Nurse La Perna </w:t>
                  </w:r>
                  <w:hyperlink r:id="rId19" w:history="1">
                    <w:r w:rsidRPr="00F71A3E">
                      <w:rPr>
                        <w:rFonts w:ascii="Times New Roman" w:eastAsia="Times New Roman" w:hAnsi="Times New Roman" w:cs="Times New Roman"/>
                        <w:color w:val="0000FF"/>
                        <w:sz w:val="30"/>
                        <w:szCs w:val="30"/>
                        <w:u w:val="single"/>
                      </w:rPr>
                      <w:t>jlaperna@archwayveritas.org</w:t>
                    </w:r>
                  </w:hyperlink>
                </w:p>
              </w:tc>
            </w:tr>
            <w:tr w:rsidR="00F71A3E" w:rsidRPr="00F71A3E" w14:paraId="3B3451AE" w14:textId="77777777">
              <w:tc>
                <w:tcPr>
                  <w:tcW w:w="0" w:type="auto"/>
                  <w:vAlign w:val="center"/>
                  <w:hideMark/>
                </w:tcPr>
                <w:p w14:paraId="13E7B5C0" w14:textId="77777777" w:rsidR="00F71A3E" w:rsidRPr="00F71A3E" w:rsidRDefault="00F71A3E" w:rsidP="00F71A3E">
                  <w:pPr>
                    <w:spacing w:after="0" w:line="240" w:lineRule="auto"/>
                    <w:rPr>
                      <w:rFonts w:ascii="Times New Roman" w:eastAsia="Times New Roman" w:hAnsi="Times New Roman" w:cs="Times New Roman"/>
                      <w:sz w:val="24"/>
                      <w:szCs w:val="24"/>
                    </w:rPr>
                  </w:pPr>
                </w:p>
              </w:tc>
            </w:tr>
          </w:tbl>
          <w:p w14:paraId="612E4C43" w14:textId="77777777" w:rsidR="00F71A3E" w:rsidRPr="00F71A3E" w:rsidRDefault="00F71A3E" w:rsidP="00F71A3E">
            <w:pPr>
              <w:spacing w:after="0" w:line="240" w:lineRule="auto"/>
              <w:rPr>
                <w:rFonts w:ascii="Arial" w:eastAsia="Times New Roman" w:hAnsi="Arial" w:cs="Times New Roman"/>
                <w:sz w:val="24"/>
                <w:szCs w:val="24"/>
              </w:rPr>
            </w:pPr>
          </w:p>
        </w:tc>
      </w:tr>
      <w:tr w:rsidR="00F71A3E" w:rsidRPr="00F71A3E" w14:paraId="684C808B" w14:textId="77777777" w:rsidTr="00F71A3E">
        <w:tc>
          <w:tcPr>
            <w:tcW w:w="0" w:type="auto"/>
            <w:shd w:val="clear" w:color="auto" w:fill="FFFFFF"/>
            <w:vAlign w:val="center"/>
            <w:hideMark/>
          </w:tcPr>
          <w:p w14:paraId="09CBBE34" w14:textId="77777777" w:rsidR="00F71A3E" w:rsidRPr="00F71A3E" w:rsidRDefault="00F71A3E" w:rsidP="00F71A3E">
            <w:pPr>
              <w:spacing w:after="0" w:line="240" w:lineRule="auto"/>
              <w:rPr>
                <w:rFonts w:ascii="Arial" w:eastAsia="Times New Roman" w:hAnsi="Arial" w:cs="Times New Roman"/>
                <w:sz w:val="24"/>
                <w:szCs w:val="24"/>
              </w:rPr>
            </w:pPr>
            <w:r w:rsidRPr="00F71A3E">
              <w:rPr>
                <w:rFonts w:ascii="Arial" w:eastAsia="Times New Roman" w:hAnsi="Arial" w:cs="Times New Roman"/>
                <w:sz w:val="24"/>
                <w:szCs w:val="24"/>
              </w:rPr>
              <w:lastRenderedPageBreak/>
              <w:t> </w:t>
            </w:r>
          </w:p>
        </w:tc>
      </w:tr>
      <w:tr w:rsidR="00F71A3E" w:rsidRPr="00F71A3E" w14:paraId="57BCC841" w14:textId="77777777" w:rsidTr="00F71A3E">
        <w:tc>
          <w:tcPr>
            <w:tcW w:w="0" w:type="auto"/>
            <w:shd w:val="clear" w:color="auto" w:fill="FFFFFF"/>
            <w:vAlign w:val="center"/>
            <w:hideMark/>
          </w:tcPr>
          <w:p w14:paraId="59EC426A" w14:textId="77777777" w:rsidR="00F71A3E" w:rsidRPr="00F71A3E" w:rsidRDefault="00F71A3E" w:rsidP="00F71A3E">
            <w:pPr>
              <w:spacing w:after="0" w:line="240" w:lineRule="auto"/>
              <w:rPr>
                <w:rFonts w:ascii="Arial" w:eastAsia="Times New Roman" w:hAnsi="Arial" w:cs="Times New Roman"/>
                <w:sz w:val="24"/>
                <w:szCs w:val="24"/>
              </w:rPr>
            </w:pPr>
            <w:r w:rsidRPr="00F71A3E">
              <w:rPr>
                <w:rFonts w:ascii="Arial" w:eastAsia="Times New Roman" w:hAnsi="Arial" w:cs="Times New Roman"/>
                <w:sz w:val="24"/>
                <w:szCs w:val="24"/>
              </w:rPr>
              <w:t> </w:t>
            </w:r>
          </w:p>
        </w:tc>
      </w:tr>
      <w:tr w:rsidR="00F71A3E" w:rsidRPr="00F71A3E" w14:paraId="0382A507" w14:textId="77777777" w:rsidTr="00F71A3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700"/>
            </w:tblGrid>
            <w:tr w:rsidR="00F71A3E" w:rsidRPr="00F71A3E" w14:paraId="610B2560"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250"/>
                  </w:tblGrid>
                  <w:tr w:rsidR="00F71A3E" w:rsidRPr="00F71A3E" w14:paraId="22629547"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220"/>
                        </w:tblGrid>
                        <w:tr w:rsidR="00F71A3E" w:rsidRPr="00F71A3E" w14:paraId="06EC33CE" w14:textId="77777777">
                          <w:tc>
                            <w:tcPr>
                              <w:tcW w:w="0" w:type="auto"/>
                              <w:vAlign w:val="center"/>
                              <w:hideMark/>
                            </w:tcPr>
                            <w:p w14:paraId="005B4719"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F71A3E">
                                <w:rPr>
                                  <w:rFonts w:ascii="Times New Roman" w:eastAsia="Times New Roman" w:hAnsi="Times New Roman" w:cs="Times New Roman"/>
                                  <w:b/>
                                  <w:bCs/>
                                  <w:color w:val="000099"/>
                                  <w:sz w:val="36"/>
                                  <w:szCs w:val="36"/>
                                </w:rPr>
                                <w:t>Archway Veritas Parent Service Organization (AVPSO)</w:t>
                              </w:r>
                            </w:p>
                            <w:p w14:paraId="48C3499F" w14:textId="77777777" w:rsidR="00F71A3E" w:rsidRPr="00F71A3E" w:rsidRDefault="00F71A3E" w:rsidP="00F71A3E">
                              <w:pPr>
                                <w:spacing w:before="100" w:beforeAutospacing="1" w:after="100" w:afterAutospacing="1" w:line="336" w:lineRule="auto"/>
                                <w:rPr>
                                  <w:rFonts w:ascii="Times New Roman" w:eastAsia="Times New Roman" w:hAnsi="Times New Roman" w:cs="Times New Roman"/>
                                  <w:color w:val="000000"/>
                                  <w:sz w:val="24"/>
                                  <w:szCs w:val="24"/>
                                </w:rPr>
                              </w:pPr>
                              <w:r w:rsidRPr="00F71A3E">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F71A3E">
                                <w:rPr>
                                  <w:rFonts w:ascii="Times New Roman" w:eastAsia="Times New Roman" w:hAnsi="Times New Roman" w:cs="Times New Roman"/>
                                  <w:color w:val="000000"/>
                                  <w:sz w:val="30"/>
                                  <w:szCs w:val="30"/>
                                </w:rPr>
                                <w:br/>
                              </w:r>
                              <w:r w:rsidRPr="00F71A3E">
                                <w:rPr>
                                  <w:rFonts w:ascii="Times New Roman" w:eastAsia="Times New Roman" w:hAnsi="Times New Roman" w:cs="Times New Roman"/>
                                  <w:color w:val="000000"/>
                                  <w:sz w:val="30"/>
                                  <w:szCs w:val="30"/>
                                </w:rPr>
                                <w:br/>
                              </w:r>
                              <w:hyperlink r:id="rId20" w:history="1">
                                <w:r w:rsidRPr="00F71A3E">
                                  <w:rPr>
                                    <w:rFonts w:ascii="Times New Roman" w:eastAsia="Times New Roman" w:hAnsi="Times New Roman" w:cs="Times New Roman"/>
                                    <w:color w:val="0000FF"/>
                                    <w:sz w:val="30"/>
                                    <w:szCs w:val="30"/>
                                    <w:u w:val="single"/>
                                  </w:rPr>
                                  <w:t>Please click here to update or activate your account. </w:t>
                                </w:r>
                              </w:hyperlink>
                            </w:p>
                          </w:tc>
                        </w:tr>
                      </w:tbl>
                      <w:p w14:paraId="2E8C1BF0" w14:textId="77777777" w:rsidR="00F71A3E" w:rsidRPr="00F71A3E" w:rsidRDefault="00F71A3E" w:rsidP="00F71A3E">
                        <w:pPr>
                          <w:spacing w:after="0" w:line="336" w:lineRule="auto"/>
                          <w:rPr>
                            <w:rFonts w:ascii="Times New Roman" w:eastAsia="Times New Roman" w:hAnsi="Times New Roman" w:cs="Times New Roman"/>
                            <w:vanish/>
                            <w:sz w:val="24"/>
                            <w:szCs w:val="24"/>
                          </w:rPr>
                        </w:pPr>
                      </w:p>
                      <w:tbl>
                        <w:tblPr>
                          <w:tblpPr w:vertAnchor="text"/>
                          <w:tblW w:w="5000" w:type="pct"/>
                          <w:tblCellMar>
                            <w:top w:w="15" w:type="dxa"/>
                            <w:left w:w="15" w:type="dxa"/>
                            <w:bottom w:w="15" w:type="dxa"/>
                            <w:right w:w="15" w:type="dxa"/>
                          </w:tblCellMar>
                          <w:tblLook w:val="04A0" w:firstRow="1" w:lastRow="0" w:firstColumn="1" w:lastColumn="0" w:noHBand="0" w:noVBand="1"/>
                        </w:tblPr>
                        <w:tblGrid>
                          <w:gridCol w:w="131"/>
                          <w:gridCol w:w="132"/>
                          <w:gridCol w:w="10957"/>
                        </w:tblGrid>
                        <w:tr w:rsidR="00F71A3E" w:rsidRPr="00F71A3E" w14:paraId="420149CB" w14:textId="77777777">
                          <w:tc>
                            <w:tcPr>
                              <w:tcW w:w="0" w:type="auto"/>
                              <w:vAlign w:val="center"/>
                              <w:hideMark/>
                            </w:tcPr>
                            <w:p w14:paraId="50187F35"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p>
                          </w:tc>
                          <w:tc>
                            <w:tcPr>
                              <w:tcW w:w="0" w:type="auto"/>
                              <w:vAlign w:val="center"/>
                              <w:hideMark/>
                            </w:tcPr>
                            <w:p w14:paraId="56D4F6DC" w14:textId="77777777" w:rsidR="00F71A3E" w:rsidRPr="00F71A3E" w:rsidRDefault="00F71A3E" w:rsidP="00F71A3E">
                              <w:pPr>
                                <w:spacing w:after="0"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sz w:val="24"/>
                                  <w:szCs w:val="24"/>
                                </w:rPr>
                                <w:t> </w:t>
                              </w:r>
                            </w:p>
                          </w:tc>
                          <w:tc>
                            <w:tcPr>
                              <w:tcW w:w="0" w:type="auto"/>
                              <w:vAlign w:val="center"/>
                              <w:hideMark/>
                            </w:tcPr>
                            <w:p w14:paraId="430F3142" w14:textId="77777777" w:rsidR="00F71A3E" w:rsidRPr="00F71A3E" w:rsidRDefault="00F71A3E" w:rsidP="00F71A3E">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F71A3E">
                                <w:rPr>
                                  <w:rFonts w:ascii="Times New Roman" w:eastAsia="Times New Roman" w:hAnsi="Times New Roman" w:cs="Times New Roman"/>
                                  <w:b/>
                                  <w:bCs/>
                                  <w:color w:val="000099"/>
                                  <w:sz w:val="36"/>
                                  <w:szCs w:val="36"/>
                                  <w:shd w:val="clear" w:color="auto" w:fill="FFFFFF"/>
                                </w:rPr>
                                <w:t>Amazon Smile</w:t>
                              </w:r>
                            </w:p>
                            <w:p w14:paraId="38E19AED" w14:textId="77777777" w:rsidR="00F71A3E" w:rsidRPr="00F71A3E" w:rsidRDefault="00F71A3E" w:rsidP="00F71A3E">
                              <w:pPr>
                                <w:spacing w:before="100" w:beforeAutospacing="1" w:after="100" w:afterAutospacing="1" w:line="240" w:lineRule="auto"/>
                                <w:rPr>
                                  <w:rFonts w:ascii="Times New Roman" w:eastAsia="Times New Roman" w:hAnsi="Times New Roman" w:cs="Times New Roman"/>
                                  <w:sz w:val="24"/>
                                  <w:szCs w:val="24"/>
                                </w:rPr>
                              </w:pPr>
                              <w:r w:rsidRPr="00F71A3E">
                                <w:rPr>
                                  <w:rFonts w:ascii="Times New Roman" w:eastAsia="Times New Roman" w:hAnsi="Times New Roman" w:cs="Times New Roman"/>
                                  <w:color w:val="000000"/>
                                  <w:sz w:val="30"/>
                                  <w:szCs w:val="30"/>
                                  <w:shd w:val="clear" w:color="auto" w:fill="FFFFFF"/>
                                </w:rPr>
                                <w:t>You can still support our school by purchasing from Amazon!</w:t>
                              </w:r>
                              <w:r w:rsidRPr="00F71A3E">
                                <w:rPr>
                                  <w:rFonts w:ascii="Times New Roman" w:eastAsia="Times New Roman" w:hAnsi="Times New Roman" w:cs="Times New Roman"/>
                                  <w:color w:val="000000"/>
                                  <w:sz w:val="30"/>
                                  <w:szCs w:val="30"/>
                                </w:rPr>
                                <w:br/>
                              </w:r>
                              <w:r w:rsidRPr="00F71A3E">
                                <w:rPr>
                                  <w:rFonts w:ascii="Times New Roman" w:eastAsia="Times New Roman" w:hAnsi="Times New Roman" w:cs="Times New Roman"/>
                                  <w:color w:val="000000"/>
                                  <w:sz w:val="30"/>
                                  <w:szCs w:val="30"/>
                                  <w:shd w:val="clear" w:color="auto" w:fill="FFFFFF"/>
                                </w:rPr>
                                <w:t xml:space="preserve">1. Go to </w:t>
                              </w:r>
                              <w:hyperlink r:id="rId21" w:history="1">
                                <w:r w:rsidRPr="00F71A3E">
                                  <w:rPr>
                                    <w:rFonts w:ascii="Times New Roman" w:eastAsia="Times New Roman" w:hAnsi="Times New Roman" w:cs="Times New Roman"/>
                                    <w:color w:val="0782C1"/>
                                    <w:sz w:val="30"/>
                                    <w:szCs w:val="30"/>
                                    <w:u w:val="single"/>
                                  </w:rPr>
                                  <w:t>https://smile.amazon.com/</w:t>
                                </w:r>
                              </w:hyperlink>
                              <w:r w:rsidRPr="00F71A3E">
                                <w:rPr>
                                  <w:rFonts w:ascii="Times New Roman" w:eastAsia="Times New Roman" w:hAnsi="Times New Roman" w:cs="Times New Roman"/>
                                  <w:color w:val="000000"/>
                                  <w:sz w:val="30"/>
                                  <w:szCs w:val="30"/>
                                </w:rPr>
                                <w:br/>
                              </w:r>
                              <w:r w:rsidRPr="00F71A3E">
                                <w:rPr>
                                  <w:rFonts w:ascii="Times New Roman" w:eastAsia="Times New Roman" w:hAnsi="Times New Roman" w:cs="Times New Roman"/>
                                  <w:color w:val="000000"/>
                                  <w:sz w:val="30"/>
                                  <w:szCs w:val="30"/>
                                  <w:shd w:val="clear" w:color="auto" w:fill="FFFFFF"/>
                                </w:rPr>
                                <w:t>2. Select your charitable organization (</w:t>
                              </w:r>
                              <w:r w:rsidRPr="00F71A3E">
                                <w:rPr>
                                  <w:rFonts w:ascii="Times New Roman" w:eastAsia="Times New Roman" w:hAnsi="Times New Roman" w:cs="Times New Roman"/>
                                  <w:b/>
                                  <w:bCs/>
                                  <w:color w:val="000000"/>
                                  <w:sz w:val="30"/>
                                  <w:szCs w:val="30"/>
                                </w:rPr>
                                <w:t>Archway Veritas</w:t>
                              </w:r>
                              <w:r w:rsidRPr="00F71A3E">
                                <w:rPr>
                                  <w:rFonts w:ascii="Times New Roman" w:eastAsia="Times New Roman" w:hAnsi="Times New Roman" w:cs="Times New Roman"/>
                                  <w:color w:val="000000"/>
                                  <w:sz w:val="30"/>
                                  <w:szCs w:val="30"/>
                                  <w:shd w:val="clear" w:color="auto" w:fill="FFFFFF"/>
                                </w:rPr>
                                <w:t>)</w:t>
                              </w:r>
                              <w:r w:rsidRPr="00F71A3E">
                                <w:rPr>
                                  <w:rFonts w:ascii="Times New Roman" w:eastAsia="Times New Roman" w:hAnsi="Times New Roman" w:cs="Times New Roman"/>
                                  <w:color w:val="000000"/>
                                  <w:sz w:val="30"/>
                                  <w:szCs w:val="30"/>
                                </w:rPr>
                                <w:br/>
                              </w:r>
                              <w:r w:rsidRPr="00F71A3E">
                                <w:rPr>
                                  <w:rFonts w:ascii="Times New Roman" w:eastAsia="Times New Roman" w:hAnsi="Times New Roman" w:cs="Times New Roman"/>
                                  <w:color w:val="000000"/>
                                  <w:sz w:val="30"/>
                                  <w:szCs w:val="30"/>
                                  <w:shd w:val="clear" w:color="auto" w:fill="FFFFFF"/>
                                </w:rPr>
                                <w:t xml:space="preserve">3. Bookmark </w:t>
                              </w:r>
                              <w:hyperlink r:id="rId22" w:history="1">
                                <w:r w:rsidRPr="00F71A3E">
                                  <w:rPr>
                                    <w:rFonts w:ascii="Times New Roman" w:eastAsia="Times New Roman" w:hAnsi="Times New Roman" w:cs="Times New Roman"/>
                                    <w:color w:val="0782C1"/>
                                    <w:sz w:val="30"/>
                                    <w:szCs w:val="30"/>
                                    <w:u w:val="single"/>
                                  </w:rPr>
                                  <w:t>https://smile.amazon.com/</w:t>
                                </w:r>
                              </w:hyperlink>
                              <w:r w:rsidRPr="00F71A3E">
                                <w:rPr>
                                  <w:rFonts w:ascii="Times New Roman" w:eastAsia="Times New Roman" w:hAnsi="Times New Roman" w:cs="Times New Roman"/>
                                  <w:color w:val="000000"/>
                                  <w:sz w:val="30"/>
                                  <w:szCs w:val="30"/>
                                </w:rPr>
                                <w:br/>
                              </w:r>
                              <w:r w:rsidRPr="00F71A3E">
                                <w:rPr>
                                  <w:rFonts w:ascii="Times New Roman" w:eastAsia="Times New Roman" w:hAnsi="Times New Roman" w:cs="Times New Roman"/>
                                  <w:color w:val="000000"/>
                                  <w:sz w:val="30"/>
                                  <w:szCs w:val="30"/>
                                  <w:shd w:val="clear" w:color="auto" w:fill="FFFFFF"/>
                                </w:rPr>
                                <w:t>*Hint: It works best on your desktop</w:t>
                              </w:r>
                            </w:p>
                          </w:tc>
                        </w:tr>
                      </w:tbl>
                      <w:p w14:paraId="4678C677" w14:textId="77777777" w:rsidR="00F71A3E" w:rsidRPr="00F71A3E" w:rsidRDefault="00F71A3E" w:rsidP="00F71A3E">
                        <w:pPr>
                          <w:spacing w:after="0" w:line="336" w:lineRule="auto"/>
                          <w:rPr>
                            <w:rFonts w:ascii="Times New Roman" w:eastAsia="Times New Roman" w:hAnsi="Times New Roman" w:cs="Times New Roman"/>
                            <w:sz w:val="24"/>
                            <w:szCs w:val="24"/>
                          </w:rPr>
                        </w:pPr>
                      </w:p>
                    </w:tc>
                  </w:tr>
                </w:tbl>
                <w:p w14:paraId="3B059AA9" w14:textId="77777777" w:rsidR="00F71A3E" w:rsidRPr="00F71A3E" w:rsidRDefault="00F71A3E" w:rsidP="00F71A3E">
                  <w:pPr>
                    <w:spacing w:after="0" w:line="240" w:lineRule="auto"/>
                    <w:rPr>
                      <w:rFonts w:ascii="Times New Roman" w:eastAsia="Times New Roman" w:hAnsi="Times New Roman" w:cs="Times New Roman"/>
                      <w:sz w:val="24"/>
                      <w:szCs w:val="24"/>
                    </w:rPr>
                  </w:pPr>
                </w:p>
              </w:tc>
            </w:tr>
          </w:tbl>
          <w:p w14:paraId="03A5C7DE" w14:textId="77777777" w:rsidR="00F71A3E" w:rsidRPr="00F71A3E" w:rsidRDefault="00F71A3E" w:rsidP="00F71A3E">
            <w:pPr>
              <w:spacing w:after="0" w:line="240" w:lineRule="auto"/>
              <w:rPr>
                <w:rFonts w:ascii="Arial" w:eastAsia="Times New Roman" w:hAnsi="Arial"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28"/>
            </w:tblGrid>
            <w:tr w:rsidR="00F71A3E" w:rsidRPr="00F71A3E" w14:paraId="08B16867" w14:textId="77777777">
              <w:tc>
                <w:tcPr>
                  <w:tcW w:w="0" w:type="auto"/>
                  <w:vAlign w:val="center"/>
                  <w:hideMark/>
                </w:tcPr>
                <w:p w14:paraId="09F14A05" w14:textId="77777777" w:rsidR="00F71A3E" w:rsidRPr="00F71A3E" w:rsidRDefault="00F71A3E" w:rsidP="00F71A3E">
                  <w:pPr>
                    <w:spacing w:before="100" w:beforeAutospacing="1" w:after="310" w:line="336" w:lineRule="auto"/>
                    <w:jc w:val="center"/>
                    <w:rPr>
                      <w:rFonts w:ascii="Times New Roman" w:eastAsia="Times New Roman" w:hAnsi="Times New Roman" w:cs="Times New Roman"/>
                      <w:b/>
                      <w:bCs/>
                      <w:color w:val="000099"/>
                      <w:sz w:val="31"/>
                      <w:szCs w:val="31"/>
                    </w:rPr>
                  </w:pPr>
                  <w:r w:rsidRPr="00F71A3E">
                    <w:rPr>
                      <w:rFonts w:ascii="Times New Roman" w:eastAsia="Times New Roman" w:hAnsi="Times New Roman" w:cs="Times New Roman"/>
                      <w:b/>
                      <w:bCs/>
                      <w:color w:val="000099"/>
                      <w:sz w:val="36"/>
                      <w:szCs w:val="36"/>
                      <w:u w:val="single"/>
                    </w:rPr>
                    <w:t>Quick Links:</w:t>
                  </w:r>
                </w:p>
              </w:tc>
            </w:tr>
            <w:tr w:rsidR="00F71A3E" w:rsidRPr="00F71A3E" w14:paraId="07215DE2" w14:textId="77777777">
              <w:tc>
                <w:tcPr>
                  <w:tcW w:w="0" w:type="auto"/>
                  <w:vAlign w:val="center"/>
                  <w:hideMark/>
                </w:tcPr>
                <w:p w14:paraId="18FEEEF1" w14:textId="77777777" w:rsidR="00F71A3E" w:rsidRPr="00F71A3E" w:rsidRDefault="00F71A3E" w:rsidP="00F71A3E">
                  <w:pPr>
                    <w:spacing w:before="100" w:beforeAutospacing="1" w:after="100" w:afterAutospacing="1" w:line="336" w:lineRule="auto"/>
                    <w:jc w:val="center"/>
                    <w:rPr>
                      <w:rFonts w:ascii="Times New Roman" w:eastAsia="Times New Roman" w:hAnsi="Times New Roman" w:cs="Times New Roman"/>
                      <w:color w:val="000000"/>
                      <w:sz w:val="24"/>
                      <w:szCs w:val="24"/>
                    </w:rPr>
                  </w:pPr>
                  <w:r w:rsidRPr="00F71A3E">
                    <w:rPr>
                      <w:rFonts w:ascii="Times New Roman" w:eastAsia="Times New Roman" w:hAnsi="Times New Roman" w:cs="Times New Roman"/>
                      <w:color w:val="000000"/>
                      <w:sz w:val="24"/>
                      <w:szCs w:val="24"/>
                    </w:rPr>
                    <w:t xml:space="preserve">    </w:t>
                  </w:r>
                  <w:hyperlink r:id="rId23" w:history="1">
                    <w:r w:rsidRPr="00F71A3E">
                      <w:rPr>
                        <w:rFonts w:ascii="Times New Roman" w:eastAsia="Times New Roman" w:hAnsi="Times New Roman" w:cs="Times New Roman"/>
                        <w:color w:val="0000FF"/>
                        <w:sz w:val="24"/>
                        <w:szCs w:val="24"/>
                        <w:u w:val="single"/>
                      </w:rPr>
                      <w:t>Family Handbook</w:t>
                    </w:r>
                  </w:hyperlink>
                  <w:r w:rsidRPr="00F71A3E">
                    <w:rPr>
                      <w:rFonts w:ascii="Times New Roman" w:eastAsia="Times New Roman" w:hAnsi="Times New Roman" w:cs="Times New Roman"/>
                      <w:color w:val="000000"/>
                      <w:sz w:val="24"/>
                      <w:szCs w:val="24"/>
                    </w:rPr>
                    <w:t> | </w:t>
                  </w:r>
                  <w:hyperlink r:id="rId24" w:history="1">
                    <w:r w:rsidRPr="00F71A3E">
                      <w:rPr>
                        <w:rFonts w:ascii="Times New Roman" w:eastAsia="Times New Roman" w:hAnsi="Times New Roman" w:cs="Times New Roman"/>
                        <w:color w:val="0000FF"/>
                        <w:sz w:val="24"/>
                        <w:szCs w:val="24"/>
                        <w:u w:val="single"/>
                      </w:rPr>
                      <w:t>Family Resources</w:t>
                    </w:r>
                  </w:hyperlink>
                  <w:r w:rsidRPr="00F71A3E">
                    <w:rPr>
                      <w:rFonts w:ascii="Times New Roman" w:eastAsia="Times New Roman" w:hAnsi="Times New Roman" w:cs="Times New Roman"/>
                      <w:color w:val="000000"/>
                      <w:sz w:val="24"/>
                      <w:szCs w:val="24"/>
                    </w:rPr>
                    <w:t> | </w:t>
                  </w:r>
                  <w:hyperlink r:id="rId25" w:history="1">
                    <w:r w:rsidRPr="00F71A3E">
                      <w:rPr>
                        <w:rFonts w:ascii="Times New Roman" w:eastAsia="Times New Roman" w:hAnsi="Times New Roman" w:cs="Times New Roman"/>
                        <w:color w:val="0000FF"/>
                        <w:sz w:val="24"/>
                        <w:szCs w:val="24"/>
                        <w:u w:val="single"/>
                      </w:rPr>
                      <w:t>Amazon Smile</w:t>
                    </w:r>
                  </w:hyperlink>
                  <w:r w:rsidRPr="00F71A3E">
                    <w:rPr>
                      <w:rFonts w:ascii="Times New Roman" w:eastAsia="Times New Roman" w:hAnsi="Times New Roman" w:cs="Times New Roman"/>
                      <w:color w:val="000000"/>
                      <w:sz w:val="24"/>
                      <w:szCs w:val="24"/>
                    </w:rPr>
                    <w:t> | </w:t>
                  </w:r>
                  <w:hyperlink r:id="rId26" w:history="1">
                    <w:r w:rsidRPr="00F71A3E">
                      <w:rPr>
                        <w:rFonts w:ascii="Times New Roman" w:eastAsia="Times New Roman" w:hAnsi="Times New Roman" w:cs="Times New Roman"/>
                        <w:color w:val="0000FF"/>
                        <w:sz w:val="24"/>
                        <w:szCs w:val="24"/>
                        <w:u w:val="single"/>
                      </w:rPr>
                      <w:t>Archway Veritas Board Meeting</w:t>
                    </w:r>
                  </w:hyperlink>
                  <w:r w:rsidRPr="00F71A3E">
                    <w:rPr>
                      <w:rFonts w:ascii="Times New Roman" w:eastAsia="Times New Roman" w:hAnsi="Times New Roman" w:cs="Times New Roman"/>
                      <w:color w:val="000000"/>
                      <w:sz w:val="24"/>
                      <w:szCs w:val="24"/>
                    </w:rPr>
                    <w:t> | </w:t>
                  </w:r>
                  <w:hyperlink r:id="rId27" w:history="1">
                    <w:r w:rsidRPr="00F71A3E">
                      <w:rPr>
                        <w:rFonts w:ascii="Times New Roman" w:eastAsia="Times New Roman" w:hAnsi="Times New Roman" w:cs="Times New Roman"/>
                        <w:color w:val="0000FF"/>
                        <w:sz w:val="24"/>
                        <w:szCs w:val="24"/>
                        <w:u w:val="single"/>
                      </w:rPr>
                      <w:t>Phonogram Videos</w:t>
                    </w:r>
                  </w:hyperlink>
                  <w:r w:rsidRPr="00F71A3E">
                    <w:rPr>
                      <w:rFonts w:ascii="Times New Roman" w:eastAsia="Times New Roman" w:hAnsi="Times New Roman" w:cs="Times New Roman"/>
                      <w:color w:val="000000"/>
                      <w:sz w:val="24"/>
                      <w:szCs w:val="24"/>
                    </w:rPr>
                    <w:t>          </w:t>
                  </w:r>
                </w:p>
              </w:tc>
            </w:tr>
          </w:tbl>
          <w:p w14:paraId="261B61C6" w14:textId="77777777" w:rsidR="00F71A3E" w:rsidRPr="00F71A3E" w:rsidRDefault="00F71A3E" w:rsidP="00F71A3E">
            <w:pPr>
              <w:spacing w:after="0" w:line="240" w:lineRule="auto"/>
              <w:rPr>
                <w:rFonts w:ascii="Arial" w:eastAsia="Times New Roman" w:hAnsi="Arial" w:cs="Times New Roman"/>
                <w:sz w:val="24"/>
                <w:szCs w:val="24"/>
              </w:rPr>
            </w:pPr>
          </w:p>
        </w:tc>
      </w:tr>
    </w:tbl>
    <w:p w14:paraId="4601A495" w14:textId="77777777" w:rsidR="00F71A3E" w:rsidRPr="00F71A3E" w:rsidRDefault="00F71A3E" w:rsidP="00F71A3E"/>
    <w:sectPr w:rsidR="00F71A3E" w:rsidRPr="00F71A3E" w:rsidSect="00F71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E7B4F"/>
    <w:multiLevelType w:val="multilevel"/>
    <w:tmpl w:val="96C80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3E"/>
    <w:rsid w:val="00F7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4FB"/>
  <w15:chartTrackingRefBased/>
  <w15:docId w15:val="{F0B20748-38DE-449A-9EEE-92F8008A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1A3E"/>
    <w:rPr>
      <w:color w:val="0000FF"/>
      <w:u w:val="single"/>
    </w:rPr>
  </w:style>
  <w:style w:type="character" w:styleId="Strong">
    <w:name w:val="Strong"/>
    <w:basedOn w:val="DefaultParagraphFont"/>
    <w:uiPriority w:val="22"/>
    <w:qFormat/>
    <w:rsid w:val="00F71A3E"/>
    <w:rPr>
      <w:b/>
      <w:bCs/>
    </w:rPr>
  </w:style>
  <w:style w:type="paragraph" w:customStyle="1" w:styleId="editableblock">
    <w:name w:val="editableblock"/>
    <w:basedOn w:val="Normal"/>
    <w:rsid w:val="00F71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1978">
      <w:bodyDiv w:val="1"/>
      <w:marLeft w:val="0"/>
      <w:marRight w:val="0"/>
      <w:marTop w:val="0"/>
      <w:marBottom w:val="0"/>
      <w:divBdr>
        <w:top w:val="none" w:sz="0" w:space="0" w:color="auto"/>
        <w:left w:val="none" w:sz="0" w:space="0" w:color="auto"/>
        <w:bottom w:val="none" w:sz="0" w:space="0" w:color="auto"/>
        <w:right w:val="none" w:sz="0" w:space="0" w:color="auto"/>
      </w:divBdr>
      <w:divsChild>
        <w:div w:id="1240138186">
          <w:marLeft w:val="0"/>
          <w:marRight w:val="0"/>
          <w:marTop w:val="0"/>
          <w:marBottom w:val="0"/>
          <w:divBdr>
            <w:top w:val="none" w:sz="0" w:space="0" w:color="auto"/>
            <w:left w:val="none" w:sz="0" w:space="0" w:color="auto"/>
            <w:bottom w:val="none" w:sz="0" w:space="0" w:color="auto"/>
            <w:right w:val="none" w:sz="0" w:space="0" w:color="auto"/>
          </w:divBdr>
          <w:divsChild>
            <w:div w:id="1678997366">
              <w:marLeft w:val="0"/>
              <w:marRight w:val="0"/>
              <w:marTop w:val="0"/>
              <w:marBottom w:val="0"/>
              <w:divBdr>
                <w:top w:val="none" w:sz="0" w:space="0" w:color="auto"/>
                <w:left w:val="none" w:sz="0" w:space="0" w:color="auto"/>
                <w:bottom w:val="none" w:sz="0" w:space="0" w:color="auto"/>
                <w:right w:val="none" w:sz="0" w:space="0" w:color="auto"/>
              </w:divBdr>
            </w:div>
            <w:div w:id="521281335">
              <w:marLeft w:val="0"/>
              <w:marRight w:val="0"/>
              <w:marTop w:val="0"/>
              <w:marBottom w:val="0"/>
              <w:divBdr>
                <w:top w:val="none" w:sz="0" w:space="0" w:color="auto"/>
                <w:left w:val="none" w:sz="0" w:space="0" w:color="auto"/>
                <w:bottom w:val="none" w:sz="0" w:space="0" w:color="auto"/>
                <w:right w:val="none" w:sz="0" w:space="0" w:color="auto"/>
              </w:divBdr>
            </w:div>
            <w:div w:id="175460399">
              <w:marLeft w:val="0"/>
              <w:marRight w:val="0"/>
              <w:marTop w:val="0"/>
              <w:marBottom w:val="0"/>
              <w:divBdr>
                <w:top w:val="none" w:sz="0" w:space="0" w:color="000099"/>
                <w:left w:val="none" w:sz="0" w:space="0" w:color="000099"/>
                <w:bottom w:val="single" w:sz="12" w:space="0" w:color="000099"/>
                <w:right w:val="none" w:sz="0" w:space="0" w:color="000099"/>
              </w:divBdr>
            </w:div>
            <w:div w:id="916133424">
              <w:marLeft w:val="0"/>
              <w:marRight w:val="0"/>
              <w:marTop w:val="0"/>
              <w:marBottom w:val="0"/>
              <w:divBdr>
                <w:top w:val="none" w:sz="0" w:space="0" w:color="auto"/>
                <w:left w:val="none" w:sz="0" w:space="0" w:color="auto"/>
                <w:bottom w:val="none" w:sz="0" w:space="0" w:color="auto"/>
                <w:right w:val="none" w:sz="0" w:space="0" w:color="auto"/>
              </w:divBdr>
            </w:div>
            <w:div w:id="76681669">
              <w:marLeft w:val="0"/>
              <w:marRight w:val="0"/>
              <w:marTop w:val="0"/>
              <w:marBottom w:val="0"/>
              <w:divBdr>
                <w:top w:val="none" w:sz="0" w:space="0" w:color="000099"/>
                <w:left w:val="none" w:sz="0" w:space="0" w:color="000099"/>
                <w:bottom w:val="single" w:sz="12" w:space="0" w:color="000099"/>
                <w:right w:val="none" w:sz="0" w:space="0" w:color="000099"/>
              </w:divBdr>
            </w:div>
            <w:div w:id="1356465083">
              <w:marLeft w:val="0"/>
              <w:marRight w:val="0"/>
              <w:marTop w:val="0"/>
              <w:marBottom w:val="0"/>
              <w:divBdr>
                <w:top w:val="none" w:sz="0" w:space="0" w:color="auto"/>
                <w:left w:val="none" w:sz="0" w:space="0" w:color="auto"/>
                <w:bottom w:val="none" w:sz="0" w:space="0" w:color="auto"/>
                <w:right w:val="none" w:sz="0" w:space="0" w:color="auto"/>
              </w:divBdr>
            </w:div>
            <w:div w:id="1746219394">
              <w:marLeft w:val="0"/>
              <w:marRight w:val="0"/>
              <w:marTop w:val="0"/>
              <w:marBottom w:val="0"/>
              <w:divBdr>
                <w:top w:val="none" w:sz="0" w:space="0" w:color="auto"/>
                <w:left w:val="none" w:sz="0" w:space="0" w:color="auto"/>
                <w:bottom w:val="none" w:sz="0" w:space="0" w:color="auto"/>
                <w:right w:val="none" w:sz="0" w:space="0" w:color="auto"/>
              </w:divBdr>
            </w:div>
            <w:div w:id="12959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imyQMsRO9MIXQq04DOseJQ~~/AAAAAQA~/RgRjcmYZP0RGaHR0cDovL2FyY2h3YXl2ZXJpdGFzcHNvLm1lbWJlcnNoaXB0b29sa2l0LmNvbS9jYWxlbmRhci9ldmVudC8xMzEwMTgxM1cHc2Nob29sbUIKYYuZMpFh1ogkHlIaYWhvc2Fja0BhcmNod2F5dmVyaXRhcy5vcmdYBAAAAAE~" TargetMode="External"/><Relationship Id="rId13" Type="http://schemas.openxmlformats.org/officeDocument/2006/relationships/hyperlink" Target="http://track.spe.schoolmessenger.com/f/a/XPcplilD3LE1rWjyjg8X_g~~/AAAAAQA~/RgRjcmYZP0Q1aHR0cHM6Ly9hcmNod2F5dmVyaXRhcy5jb25maWdpby5jb20vbW9uZXlyZXF1ZXN0P2lkPTJXB3NjaG9vbG1CCmGLmTKRYdaIJB5SGmFob3NhY2tAYXJjaHdheXZlcml0YXMub3JnWAQAAAAB" TargetMode="External"/><Relationship Id="rId18" Type="http://schemas.openxmlformats.org/officeDocument/2006/relationships/hyperlink" Target="http://track.spe.schoolmessenger.com/f/a/QKt7ewd4kiCdy1F-l6nemg~~/AAAAAQA~/RgRjcmYZP0RUaHR0cDovL3d3dy5hemxlZy5nb3YvRm9ybWF0RG9jdW1lbnQuYXNwP2luRG9jPS9hcnMvMTUvMDA4NzIuaHRtJlRpdGxlPTE1JkRvY1R5cGU9QVJTVwdzY2hvb2xtQgphi5kykWHWiCQeUhphaG9zYWNrQGFyY2h3YXl2ZXJpdGFzLm9yZ1gEAAAAAQ~~" TargetMode="External"/><Relationship Id="rId26" Type="http://schemas.openxmlformats.org/officeDocument/2006/relationships/hyperlink" Target="http://track.spe.schoolmessenger.com/f/a/2bVxMB_eAfW_OzFJRPFzwg~~/AAAAAQA~/RgRjcmYZ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YuZMpFh1ogkHlIaYWhvc2Fja0BhcmNod2F5dmVyaXRhcy5vcmdYBAAAAAE~" TargetMode="External"/><Relationship Id="rId3" Type="http://schemas.openxmlformats.org/officeDocument/2006/relationships/settings" Target="settings.xml"/><Relationship Id="rId21" Type="http://schemas.openxmlformats.org/officeDocument/2006/relationships/hyperlink" Target="http://track.spe.schoolmessenger.com/f/a/1O4Am-cTc726CmcUKiw2lg~~/AAAAAQA~/RgRjcmYZP0QZaHR0cHM6Ly9zbWlsZS5hbWF6b24uY29tL1cHc2Nob29sbUIKYYuZMpFh1ogkHlIaYWhvc2Fja0BhcmNod2F5dmVyaXRhcy5vcmdYBAAAAAE~" TargetMode="External"/><Relationship Id="rId7" Type="http://schemas.openxmlformats.org/officeDocument/2006/relationships/hyperlink" Target="http://track.spe.schoolmessenger.com/f/a/0wlyQtey19I_V6pSja74LA~~/AAAAAQA~/RgRjcmYZP0QtaHR0cHM6Ly93d3cuZ3JlYXRoZWFydHNhbWVyaWNhLm9yZy9pbmZvbmlnaHQvVwdzY2hvb2xtQgphi5kykWHWiCQeUhphaG9zYWNrQGFyY2h3YXl2ZXJpdGFzLm9yZ1gEAAAAAQ~~" TargetMode="External"/><Relationship Id="rId12" Type="http://schemas.openxmlformats.org/officeDocument/2006/relationships/hyperlink" Target="http://track.spe.schoolmessenger.com/f/a/lVy_h-jNy2KwbUq4PR1DWg~~/AAAAAQA~/RgRjcmYZP0QzaHR0cHM6Ly9ncmVhdGhlYXJ0cy5zY2hvb2xheGlzLmNvbS8_YWN0aW9uPXJlZ2lzdGVyVwdzY2hvb2xtQgphi5kykWHWiCQeUhphaG9zYWNrQGFyY2h3YXl2ZXJpdGFzLm9yZ1gEAAAAAQ~~" TargetMode="External"/><Relationship Id="rId17" Type="http://schemas.openxmlformats.org/officeDocument/2006/relationships/image" Target="media/image6.jpeg"/><Relationship Id="rId25" Type="http://schemas.openxmlformats.org/officeDocument/2006/relationships/hyperlink" Target="http://track.spe.schoolmessenger.com/f/a/Jfq22raQtxYOfyNGKoH5nQ~~/AAAAAQA~/RgRjcmYZP0TDaHR0cDovL3RyYWNrLnNwZS5zY2hvb2xtZXNzZW5nZXIuY29tL2YvYS9NQ0dkb3RnZW1Va0VqTHpwSXZGNHN3fn4vQUFBQUFRQX4vUmdSZ19HaldQMFFaYUhSMGNITTZMeTl6Yldsc1pTNWhiV0Y2YjI0dVkyOXRMMWNIYzJOb2IyOXNiVUlLQUVkV05SdGZTSGpGTlZJYVlXaHZjMkZqYTBCaGNtTm9kMkY1ZG1WeWFYUmhjeTV2Y21kWUJBQUFBQUV-VwdzY2hvb2xtQgphi5kykWHWiCQeUhphaG9zYWNrQGFyY2h3YXl2ZXJpdGFzLm9yZ1gEAAAAAQ~~" TargetMode="External"/><Relationship Id="rId2" Type="http://schemas.openxmlformats.org/officeDocument/2006/relationships/styles" Target="styles.xml"/><Relationship Id="rId16" Type="http://schemas.openxmlformats.org/officeDocument/2006/relationships/hyperlink" Target="http://track.spe.schoolmessenger.com/f/a/MJUho0DezgVkvcveywoJug~~/AAAAAQA~/RgRjcmYZP0RHaHR0cHM6Ly9hcmNod2F5dmVyaXRhc3Bzby5tZW1iZXJzaGlwdG9vbGtpdC5jb20vY2FsZW5kYXIvZXZlbnQvMTMxMDE4MTNXB3NjaG9vbG1CCmGLmTKRYdaIJB5SGmFob3NhY2tAYXJjaHdheXZlcml0YXMub3JnWAQAAAAB" TargetMode="External"/><Relationship Id="rId20" Type="http://schemas.openxmlformats.org/officeDocument/2006/relationships/hyperlink" Target="http://track.spe.schoolmessenger.com/f/a/-zpjiG6WK97RsgFa3NRKQg~~/AAAAAQA~/RgRjcmYZP0Q0aHR0cHM6Ly9hcmNod2F5dmVyaXRhc3Bzby5tZW1iZXJzaGlwdG9vbGtpdC5jb20vaG9tZVcHc2Nob29sbUIKYYuZMpFh1ogkHlIaYWhvc2Fja0BhcmNod2F5dmVyaXRhcy5vcmdYBAAAAA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rack.spe.schoolmessenger.com/f/a/7V3EN0kyqORU2NjY8-wa7Q~~/AAAAAQA~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~~" TargetMode="External"/><Relationship Id="rId24" Type="http://schemas.openxmlformats.org/officeDocument/2006/relationships/hyperlink" Target="http://track.spe.schoolmessenger.com/f/a/tZa8mweItKYTPyOHKI3Stg~~/AAAAAQA~/RgRjcmYZ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YuZMpFh1ogkHlIaYWhvc2Fja0BhcmNod2F5dmVyaXRhcy5vcmdYBAAAAAE~"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track.spe.schoolmessenger.com/f/a/l1-0E4KSzGfOeqxVbIVo5g~~/AAAAAQA~/RgRjcmYZ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hi5kykWHWiCQeUhphaG9zYWNrQGFyY2h3YXl2ZXJpdGFzLm9yZ1gEAAAAAQ~~"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jlaperna@archwayverita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rack.spe.schoolmessenger.com/f/a/-d6Z1iChNDFQSzWbDNgOXg~~/AAAAAQA~/RgRjcmYZP0ROaHR0cHM6Ly9hcmNod2F5dmVyaXRhc3Bzby5tZW1iZXJzaGlwdG9vbGtpdC5jb20vc3RvcmUvcHJvZHVjdC9aT09MSUdIVFMtVElDS0VUVwdzY2hvb2xtQgphi5kykWHWiCQeUhphaG9zYWNrQGFyY2h3YXl2ZXJpdGFzLm9yZ1gEAAAAAQ~~" TargetMode="External"/><Relationship Id="rId22" Type="http://schemas.openxmlformats.org/officeDocument/2006/relationships/hyperlink" Target="http://track.spe.schoolmessenger.com/f/a/1O4Am-cTc726CmcUKiw2lg~~/AAAAAQA~/RgRjcmYZP0QZaHR0cHM6Ly9zbWlsZS5hbWF6b24uY29tL1cHc2Nob29sbUIKYYuZMpFh1ogkHlIaYWhvc2Fja0BhcmNod2F5dmVyaXRhcy5vcmdYBAAAAAE~" TargetMode="External"/><Relationship Id="rId27" Type="http://schemas.openxmlformats.org/officeDocument/2006/relationships/hyperlink" Target="http://track.spe.schoolmessenger.com/f/a/uCbE_zbCo5ibQ3n83O3T6g~~/AAAAAQA~/RgRjcmYZ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GLmTKRYdaIJB5SGmFob3NhY2tAYXJjaHdheXZlcml0YXMub3Jn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2022-02-02T16:27:00Z</dcterms:created>
  <dcterms:modified xsi:type="dcterms:W3CDTF">2022-02-02T16:27:00Z</dcterms:modified>
</cp:coreProperties>
</file>